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7C" w:rsidRDefault="00F46A7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0" type="#_x0000_t202" style="position:absolute;margin-left:188.65pt;margin-top:.35pt;width:187.5pt;height:33.75pt;z-index:251634176;visibility:visible" fillcolor="#c0f" strokeweight=".5pt">
            <v:textbox>
              <w:txbxContent>
                <w:p w:rsidR="00F46A7C" w:rsidRDefault="00F46A7C" w:rsidP="00423C95">
                  <w:pPr>
                    <w:jc w:val="center"/>
                  </w:pPr>
                  <w:r>
                    <w:t xml:space="preserve">KOMENDANT POWIATOWY POLICJI </w:t>
                  </w:r>
                  <w:r>
                    <w:br/>
                    <w:t>w ŚWIDWINIE</w:t>
                  </w:r>
                  <w:r>
                    <w:br/>
                    <w:t>WWWW</w:t>
                  </w:r>
                </w:p>
              </w:txbxContent>
            </v:textbox>
          </v:shape>
        </w:pict>
      </w:r>
    </w:p>
    <w:p w:rsidR="00F46A7C" w:rsidRPr="006A703B" w:rsidRDefault="00F46A7C" w:rsidP="006A703B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68.9pt;margin-top:11.6pt;width:.75pt;height:17.6pt;z-index:251681280" o:connectortype="straight">
            <v:stroke endarrow="block"/>
          </v:shape>
        </w:pict>
      </w:r>
      <w:r>
        <w:rPr>
          <w:noProof/>
          <w:lang w:eastAsia="pl-PL"/>
        </w:rPr>
        <w:pict>
          <v:shape id="Pole tekstowe 45" o:spid="_x0000_s1042" type="#_x0000_t202" style="position:absolute;margin-left:-3.35pt;margin-top:2.8pt;width:138.75pt;height:38.25pt;z-index:251644416;visibility:visible" fillcolor="#00b050" strokeweight=".5pt">
            <v:textbox style="mso-next-textbox:#Pole tekstowe 45">
              <w:txbxContent>
                <w:p w:rsidR="00F46A7C" w:rsidRDefault="00F46A7C" w:rsidP="00423C95">
                  <w:pPr>
                    <w:jc w:val="center"/>
                  </w:pPr>
                  <w:r>
                    <w:t>I ZASTĘPCA KOMENDANTA POWIATOWEGO POLICJI</w:t>
                  </w:r>
                </w:p>
              </w:txbxContent>
            </v:textbox>
          </v:shape>
        </w:pict>
      </w:r>
    </w:p>
    <w:p w:rsidR="00F46A7C" w:rsidRPr="006A703B" w:rsidRDefault="00F46A7C" w:rsidP="006A703B">
      <w:r>
        <w:rPr>
          <w:noProof/>
          <w:lang w:eastAsia="pl-PL"/>
        </w:rPr>
        <w:pict>
          <v:shape id="_x0000_s1043" type="#_x0000_t32" style="position:absolute;margin-left:135.4pt;margin-top:6.7pt;width:222pt;height:0;z-index:251680256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Łącznik prosty ze strzałką 43" o:spid="_x0000_s1044" type="#_x0000_t32" style="position:absolute;margin-left:64.5pt;margin-top:6.7pt;width:0;height:32.25pt;z-index:251642368;visibility:visible" strokeweight=".5pt">
            <v:stroke endarrow="block" joinstyle="miter"/>
          </v:shape>
        </w:pict>
      </w:r>
    </w:p>
    <w:p w:rsidR="00F46A7C" w:rsidRPr="006A703B" w:rsidRDefault="00F46A7C" w:rsidP="006A703B"/>
    <w:p w:rsidR="00F46A7C" w:rsidRPr="006A703B" w:rsidRDefault="00F46A7C" w:rsidP="006A703B">
      <w:r>
        <w:rPr>
          <w:noProof/>
          <w:lang w:eastAsia="pl-PL"/>
        </w:rPr>
        <w:pict>
          <v:shape id="_x0000_s1045" type="#_x0000_t32" style="position:absolute;margin-left:156.4pt;margin-top:-.2pt;width:0;height:23.25pt;z-index:25165977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6" type="#_x0000_t32" style="position:absolute;margin-left:-1.85pt;margin-top:-.15pt;width:0;height:23.2pt;z-index:251660800" o:connectortype="straight">
            <v:stroke endarrow="block"/>
          </v:shape>
        </w:pict>
      </w:r>
      <w:r>
        <w:rPr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prosty ze strzałką 44" o:spid="_x0000_s1047" type="#_x0000_t34" style="position:absolute;margin-left:-1.85pt;margin-top:-.2pt;width:158.25pt;height:.05pt;z-index:251643392;visibility:visible" adj="10797,-97848000,-9418" strokeweight=".5pt">
            <v:stroke startarrow="block" endarrow="block"/>
          </v:shape>
        </w:pict>
      </w:r>
      <w:r>
        <w:rPr>
          <w:noProof/>
          <w:lang w:eastAsia="pl-PL"/>
        </w:rPr>
        <w:pict>
          <v:shape id="Pole tekstowe 53" o:spid="_x0000_s1048" type="#_x0000_t202" style="position:absolute;margin-left:-51.35pt;margin-top:23.05pt;width:104.25pt;height:23.25pt;z-index:251652608;visibility:visible" fillcolor="#00b0f0" strokeweight=".5pt">
            <v:textbox>
              <w:txbxContent>
                <w:p w:rsidR="00F46A7C" w:rsidRPr="006D4EA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6D4EA8">
                    <w:rPr>
                      <w:sz w:val="18"/>
                      <w:szCs w:val="18"/>
                    </w:rPr>
                    <w:t>WYDZIAŁ KRYMINALNY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2" o:spid="_x0000_s1049" type="#_x0000_t202" style="position:absolute;margin-left:225.4pt;margin-top:11.05pt;width:120pt;height:30.75pt;z-index:251635200;visibility:visible" fillcolor="#ffc00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WYDZIAŁ PREWENCJI I RUCHU DROGOWEGO</w:t>
                  </w:r>
                </w:p>
              </w:txbxContent>
            </v:textbox>
          </v:shape>
        </w:pict>
      </w:r>
    </w:p>
    <w:p w:rsidR="00F46A7C" w:rsidRPr="006A703B" w:rsidRDefault="00F46A7C" w:rsidP="006A703B">
      <w:r>
        <w:rPr>
          <w:noProof/>
          <w:lang w:eastAsia="pl-PL"/>
        </w:rPr>
        <w:pict>
          <v:shape id="_x0000_s1050" type="#_x0000_t32" style="position:absolute;margin-left:283.6pt;margin-top:19.35pt;width:0;height:33.1pt;z-index:251674112" o:connectortype="straight"/>
        </w:pict>
      </w:r>
      <w:r>
        <w:rPr>
          <w:noProof/>
          <w:lang w:eastAsia="pl-PL"/>
        </w:rPr>
        <w:pict>
          <v:shape id="Pole tekstowe 46" o:spid="_x0000_s1051" type="#_x0000_t202" style="position:absolute;margin-left:102.4pt;margin-top:.6pt;width:103.5pt;height:45pt;z-index:251645440;visibility:visible" fillcolor="#92d050" strokeweight=".5pt">
            <v:textbox>
              <w:txbxContent>
                <w:p w:rsidR="00F46A7C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 xml:space="preserve">KOMISARIAT POLICJI </w:t>
                  </w:r>
                </w:p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w POŁCZYNIE-ZDROJU</w:t>
                  </w:r>
                </w:p>
              </w:txbxContent>
            </v:textbox>
          </v:shape>
        </w:pict>
      </w:r>
    </w:p>
    <w:p w:rsidR="00F46A7C" w:rsidRPr="006A703B" w:rsidRDefault="00F46A7C" w:rsidP="006A703B">
      <w:r>
        <w:rPr>
          <w:noProof/>
          <w:lang w:eastAsia="pl-PL"/>
        </w:rPr>
        <w:pict>
          <v:shape id="_x0000_s1052" type="#_x0000_t32" style="position:absolute;margin-left:-1.85pt;margin-top:1.35pt;width:0;height:25.6pt;z-index:251661824" o:connectortype="straight"/>
        </w:pict>
      </w:r>
      <w:r>
        <w:rPr>
          <w:noProof/>
          <w:lang w:eastAsia="pl-PL"/>
        </w:rPr>
        <w:pict>
          <v:shape id="Pole tekstowe 54" o:spid="_x0000_s1053" type="#_x0000_t202" style="position:absolute;margin-left:-51pt;margin-top:26.95pt;width:104.25pt;height:36pt;z-index:251653632;visibility:visible" fillcolor="#00b0f0" strokeweight=".5pt">
            <v:textbox>
              <w:txbxContent>
                <w:p w:rsidR="00F46A7C" w:rsidRPr="006D4EA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6D4EA8">
                    <w:rPr>
                      <w:sz w:val="18"/>
                      <w:szCs w:val="18"/>
                    </w:rPr>
                    <w:t>ZESPÓŁ OPERACYJNO ROZPOZNAWCZY</w:t>
                  </w:r>
                </w:p>
              </w:txbxContent>
            </v:textbox>
          </v:shape>
        </w:pict>
      </w:r>
    </w:p>
    <w:p w:rsidR="00F46A7C" w:rsidRPr="006A703B" w:rsidRDefault="00F46A7C" w:rsidP="006A703B">
      <w:r>
        <w:rPr>
          <w:noProof/>
          <w:lang w:eastAsia="pl-PL"/>
        </w:rPr>
        <w:pict>
          <v:shape id="_x0000_s1054" type="#_x0000_t32" style="position:absolute;margin-left:156.4pt;margin-top:.6pt;width:0;height:21.1pt;z-index:251667968" o:connectortype="straight"/>
        </w:pict>
      </w:r>
      <w:r>
        <w:rPr>
          <w:noProof/>
          <w:lang w:eastAsia="pl-PL"/>
        </w:rPr>
        <w:pict>
          <v:shape id="Pole tekstowe 47" o:spid="_x0000_s1055" type="#_x0000_t202" style="position:absolute;margin-left:102.4pt;margin-top:21.7pt;width:104.25pt;height:18.75pt;z-index:251646464;visibility:visible" fillcolor="#92d050" strokeweight=".5pt">
            <v:textbox>
              <w:txbxContent>
                <w:p w:rsidR="00F46A7C" w:rsidRPr="006D4EA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6D4EA8">
                    <w:rPr>
                      <w:sz w:val="18"/>
                      <w:szCs w:val="18"/>
                    </w:rPr>
                    <w:t>REFERAT KRYMINALNY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5" o:spid="_x0000_s1056" type="#_x0000_t202" style="position:absolute;margin-left:225pt;margin-top:7.45pt;width:120pt;height:30.75pt;z-index:251636224;visibility:visible" fillcolor="#ffc000" strokeweight=".5pt">
            <v:textbox>
              <w:txbxContent>
                <w:p w:rsidR="00F46A7C" w:rsidRPr="00CD4138" w:rsidRDefault="00F46A7C" w:rsidP="00AA2CC2">
                  <w:pPr>
                    <w:shd w:val="clear" w:color="auto" w:fill="FFC000"/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OGNIWO PATROLOWO-INTERWENCYJNE</w:t>
                  </w:r>
                </w:p>
                <w:p w:rsidR="00F46A7C" w:rsidRDefault="00F46A7C" w:rsidP="00AA2CC2"/>
              </w:txbxContent>
            </v:textbox>
          </v:shape>
        </w:pict>
      </w:r>
    </w:p>
    <w:p w:rsidR="00F46A7C" w:rsidRPr="006A703B" w:rsidRDefault="00F46A7C" w:rsidP="006A703B">
      <w:r>
        <w:rPr>
          <w:noProof/>
          <w:lang w:eastAsia="pl-PL"/>
        </w:rPr>
        <w:pict>
          <v:shape id="_x0000_s1057" type="#_x0000_t32" style="position:absolute;margin-left:283.15pt;margin-top:15.7pt;width:.45pt;height:36.75pt;flip:x;z-index:251675136" o:connectortype="straight"/>
        </w:pict>
      </w:r>
      <w:r>
        <w:rPr>
          <w:noProof/>
          <w:lang w:eastAsia="pl-PL"/>
        </w:rPr>
        <w:pict>
          <v:shape id="_x0000_s1058" type="#_x0000_t32" style="position:absolute;margin-left:156.4pt;margin-top:17.95pt;width:0;height:21pt;z-index:251668992" o:connectortype="straight"/>
        </w:pict>
      </w:r>
      <w:r>
        <w:rPr>
          <w:noProof/>
          <w:lang w:eastAsia="pl-PL"/>
        </w:rPr>
        <w:pict>
          <v:shape id="_x0000_s1059" type="#_x0000_t32" style="position:absolute;margin-left:-1.85pt;margin-top:17.95pt;width:0;height:21pt;z-index:251662848" o:connectortype="straight"/>
        </w:pict>
      </w:r>
    </w:p>
    <w:p w:rsidR="00F46A7C" w:rsidRPr="006A703B" w:rsidRDefault="00F46A7C" w:rsidP="006A703B">
      <w:r>
        <w:rPr>
          <w:noProof/>
          <w:lang w:eastAsia="pl-PL"/>
        </w:rPr>
        <w:pict>
          <v:shape id="Pole tekstowe 55" o:spid="_x0000_s1060" type="#_x0000_t202" style="position:absolute;margin-left:-51.35pt;margin-top:16.45pt;width:104.25pt;height:42.75pt;z-index:251654656;visibility:visible" fillcolor="#00b0f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ZESPÓŁ DOCHODZENIOWO-ŚLEDCZY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48" o:spid="_x0000_s1061" type="#_x0000_t202" style="position:absolute;margin-left:103.9pt;margin-top:16.45pt;width:104.25pt;height:36pt;z-index:251647488;visibility:visible" fillcolor="#92d050" strokeweight=".5pt">
            <v:textbox>
              <w:txbxContent>
                <w:p w:rsidR="00F46A7C" w:rsidRPr="006D4EA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6D4EA8">
                    <w:rPr>
                      <w:sz w:val="18"/>
                      <w:szCs w:val="18"/>
                    </w:rPr>
                    <w:t>ZESPÓŁ OPERACYJNO ROZPOZNAWCZY</w:t>
                  </w:r>
                </w:p>
              </w:txbxContent>
            </v:textbox>
          </v:shape>
        </w:pict>
      </w:r>
    </w:p>
    <w:p w:rsidR="00F46A7C" w:rsidRDefault="00F46A7C" w:rsidP="006A703B">
      <w:r>
        <w:rPr>
          <w:noProof/>
          <w:lang w:eastAsia="pl-PL"/>
        </w:rPr>
        <w:pict>
          <v:shape id="Pole tekstowe 36" o:spid="_x0000_s1062" type="#_x0000_t202" style="position:absolute;margin-left:222.75pt;margin-top:7.45pt;width:120pt;height:30.75pt;z-index:251637248;visibility:visible" fillcolor="#ffc00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ZESPÓŁ DYŻURNYCH</w:t>
                  </w:r>
                </w:p>
              </w:txbxContent>
            </v:textbox>
          </v:shape>
        </w:pict>
      </w:r>
    </w:p>
    <w:p w:rsidR="00F46A7C" w:rsidRDefault="00F46A7C" w:rsidP="00423C95">
      <w:pPr>
        <w:jc w:val="center"/>
      </w:pPr>
      <w:r>
        <w:rPr>
          <w:noProof/>
          <w:lang w:eastAsia="pl-PL"/>
        </w:rPr>
        <w:pict>
          <v:shape id="_x0000_s1063" type="#_x0000_t32" style="position:absolute;left:0;text-align:left;margin-left:283.15pt;margin-top:168.65pt;width:.45pt;height:19.5pt;flip:x;z-index:251679232" o:connectortype="straight"/>
        </w:pict>
      </w:r>
      <w:r>
        <w:rPr>
          <w:noProof/>
          <w:lang w:eastAsia="pl-PL"/>
        </w:rPr>
        <w:pict>
          <v:shape id="_x0000_s1064" type="#_x0000_t32" style="position:absolute;left:0;text-align:left;margin-left:283.6pt;margin-top:124.5pt;width:0;height:20.9pt;z-index:251678208" o:connectortype="straight"/>
        </w:pict>
      </w:r>
      <w:r>
        <w:rPr>
          <w:noProof/>
          <w:lang w:eastAsia="pl-PL"/>
        </w:rPr>
        <w:pict>
          <v:shape id="_x0000_s1065" type="#_x0000_t32" style="position:absolute;left:0;text-align:left;margin-left:283.15pt;margin-top:70.5pt;width:0;height:23.25pt;z-index:251677184" o:connectortype="straight"/>
        </w:pict>
      </w:r>
      <w:r>
        <w:rPr>
          <w:noProof/>
          <w:lang w:eastAsia="pl-PL"/>
        </w:rPr>
        <w:pict>
          <v:shape id="Pole tekstowe 40" o:spid="_x0000_s1066" type="#_x0000_t202" style="position:absolute;left:0;text-align:left;margin-left:226.9pt;margin-top:188.15pt;width:115.5pt;height:30pt;z-index:251641344;visibility:visible" fillcolor="#ffc000" strokeweight=".5pt">
            <v:textbox>
              <w:txbxContent>
                <w:p w:rsidR="00F46A7C" w:rsidRPr="00AA2CC2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AA2CC2">
                    <w:rPr>
                      <w:sz w:val="18"/>
                      <w:szCs w:val="18"/>
                    </w:rPr>
                    <w:t>REWIR DZIELNICOWYCH w SŁAWOBORZU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9" o:spid="_x0000_s1067" type="#_x0000_t202" style="position:absolute;left:0;text-align:left;margin-left:222.4pt;margin-top:145.4pt;width:120pt;height:23.25pt;z-index:251640320;visibility:visible" fillcolor="#ffc00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ZESPÓŁ ds. WYKROCZEŃ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8" o:spid="_x0000_s1068" type="#_x0000_t202" style="position:absolute;left:0;text-align:left;margin-left:224.25pt;margin-top:93.75pt;width:120pt;height:30.75pt;z-index:251639296;visibility:visible" fillcolor="#ffc00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ZESPÓŁ DZIELNICOWYCH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7" o:spid="_x0000_s1069" type="#_x0000_t202" style="position:absolute;left:0;text-align:left;margin-left:222.4pt;margin-top:39.75pt;width:120pt;height:30.75pt;z-index:251638272;visibility:visible" fillcolor="#ffc00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OGNIWO RUCHU DROGOWEGO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0" type="#_x0000_t32" style="position:absolute;left:0;text-align:left;margin-left:283.15pt;margin-top:15.75pt;width:.45pt;height:24pt;z-index:251676160" o:connectortype="straight"/>
        </w:pict>
      </w:r>
      <w:r>
        <w:rPr>
          <w:noProof/>
          <w:lang w:eastAsia="pl-PL"/>
        </w:rPr>
        <w:pict>
          <v:shape id="_x0000_s1071" type="#_x0000_t32" style="position:absolute;left:0;text-align:left;margin-left:156.4pt;margin-top:181.4pt;width:0;height:14.35pt;z-index:251673088" o:connectortype="straight"/>
        </w:pict>
      </w:r>
      <w:r>
        <w:rPr>
          <w:noProof/>
          <w:lang w:eastAsia="pl-PL"/>
        </w:rPr>
        <w:pict>
          <v:shape id="_x0000_s1072" type="#_x0000_t32" style="position:absolute;left:0;text-align:left;margin-left:156.4pt;margin-top:117.75pt;width:0;height:27.65pt;z-index:251672064" o:connectortype="straight"/>
        </w:pict>
      </w:r>
      <w:r>
        <w:rPr>
          <w:noProof/>
          <w:lang w:eastAsia="pl-PL"/>
        </w:rPr>
        <w:pict>
          <v:shape id="_x0000_s1073" type="#_x0000_t32" style="position:absolute;left:0;text-align:left;margin-left:156.4pt;margin-top:70.4pt;width:0;height:23.35pt;z-index:251671040" o:connectortype="straight"/>
        </w:pict>
      </w:r>
      <w:r>
        <w:rPr>
          <w:noProof/>
          <w:lang w:eastAsia="pl-PL"/>
        </w:rPr>
        <w:pict>
          <v:shape id="_x0000_s1074" type="#_x0000_t32" style="position:absolute;left:0;text-align:left;margin-left:156.4pt;margin-top:7.5pt;width:0;height:19.4pt;z-index:251670016" o:connectortype="straight"/>
        </w:pict>
      </w:r>
      <w:r>
        <w:rPr>
          <w:noProof/>
          <w:lang w:eastAsia="pl-PL"/>
        </w:rPr>
        <w:pict>
          <v:shape id="_x0000_s1075" type="#_x0000_t32" style="position:absolute;left:0;text-align:left;margin-left:-1.85pt;margin-top:202.4pt;width:0;height:21.75pt;z-index:251666944" o:connectortype="straight"/>
        </w:pict>
      </w:r>
      <w:r>
        <w:rPr>
          <w:noProof/>
          <w:lang w:eastAsia="pl-PL"/>
        </w:rPr>
        <w:pict>
          <v:shape id="_x0000_s1076" type="#_x0000_t32" style="position:absolute;left:0;text-align:left;margin-left:-1.85pt;margin-top:135.65pt;width:0;height:21.75pt;z-index:251665920" o:connectortype="straight"/>
        </w:pict>
      </w:r>
      <w:r>
        <w:rPr>
          <w:noProof/>
          <w:lang w:eastAsia="pl-PL"/>
        </w:rPr>
        <w:pict>
          <v:shape id="_x0000_s1077" type="#_x0000_t32" style="position:absolute;left:0;text-align:left;margin-left:-1.85pt;margin-top:84.75pt;width:0;height:18.65pt;z-index:251664896" o:connectortype="straight"/>
        </w:pict>
      </w:r>
      <w:r>
        <w:rPr>
          <w:noProof/>
          <w:lang w:eastAsia="pl-PL"/>
        </w:rPr>
        <w:pict>
          <v:shape id="_x0000_s1078" type="#_x0000_t32" style="position:absolute;left:0;text-align:left;margin-left:-1.85pt;margin-top:15.75pt;width:0;height:24pt;z-index:251663872" o:connectortype="straight"/>
        </w:pict>
      </w:r>
      <w:r>
        <w:rPr>
          <w:noProof/>
          <w:lang w:eastAsia="pl-PL"/>
        </w:rPr>
        <w:pict>
          <v:shape id="Pole tekstowe 56" o:spid="_x0000_s1079" type="#_x0000_t202" style="position:absolute;left:0;text-align:left;margin-left:-50.25pt;margin-top:39.75pt;width:104.25pt;height:45pt;z-index:251655680;visibility:visible" fillcolor="#00b0f0" strokeweight=".5pt">
            <v:textbox>
              <w:txbxContent>
                <w:p w:rsidR="00F46A7C" w:rsidRPr="00CD4138" w:rsidRDefault="00F46A7C" w:rsidP="00CD4138">
                  <w:pPr>
                    <w:shd w:val="clear" w:color="auto" w:fill="00B0F0"/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ZESPÓŁ dw. z KORUPCJĄ I PRZESTĘPCZOŚCIĄ GOSPODARCZĄ</w:t>
                  </w:r>
                </w:p>
                <w:p w:rsidR="00F46A7C" w:rsidRDefault="00F46A7C" w:rsidP="006D4EA8"/>
              </w:txbxContent>
            </v:textbox>
          </v:shape>
        </w:pict>
      </w:r>
      <w:r>
        <w:rPr>
          <w:noProof/>
          <w:lang w:eastAsia="pl-PL"/>
        </w:rPr>
        <w:pict>
          <v:shape id="Pole tekstowe 52" o:spid="_x0000_s1080" type="#_x0000_t202" style="position:absolute;left:0;text-align:left;margin-left:103.9pt;margin-top:195.75pt;width:104.25pt;height:36pt;z-index:251651584;visibility:visible" fillcolor="#92d05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ZESPÓŁ DZIELNICOWYCH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51" o:spid="_x0000_s1081" type="#_x0000_t202" style="position:absolute;left:0;text-align:left;margin-left:103.9pt;margin-top:145.4pt;width:104.25pt;height:36pt;z-index:251650560;visibility:visible" fillcolor="#92d050" strokeweight=".5pt">
            <v:textbox>
              <w:txbxContent>
                <w:p w:rsidR="00F46A7C" w:rsidRPr="006D4EA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6D4EA8">
                    <w:rPr>
                      <w:sz w:val="18"/>
                      <w:szCs w:val="18"/>
                    </w:rPr>
                    <w:t>ZESPÓŁ PATROLOWO-INTERWENCYJNY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50" o:spid="_x0000_s1082" type="#_x0000_t202" style="position:absolute;left:0;text-align:left;margin-left:103.9pt;margin-top:93.75pt;width:104.25pt;height:24pt;z-index:251649536;visibility:visible" fillcolor="#92d05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REFERAT PREWENCJI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49" o:spid="_x0000_s1083" type="#_x0000_t202" style="position:absolute;left:0;text-align:left;margin-left:103.9pt;margin-top:26.9pt;width:104.25pt;height:43.5pt;z-index:251648512;visibility:visible" fillcolor="#92d05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ZESPÓŁ DOCHODZENIOWO-ŚLEDCZY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59" o:spid="_x0000_s1084" type="#_x0000_t202" style="position:absolute;left:0;text-align:left;margin-left:-49.1pt;margin-top:224.15pt;width:105pt;height:42pt;z-index:251658752;visibility:visible" fillcolor="#00b0f0" strokeweight=".5pt">
            <v:textbox>
              <w:txbxContent>
                <w:p w:rsidR="00F46A7C" w:rsidRPr="006D4EA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6D4EA8">
                    <w:rPr>
                      <w:sz w:val="18"/>
                      <w:szCs w:val="18"/>
                    </w:rPr>
                    <w:t>ZESPÓŁ ds. PRZESTĘPCZOŚCI NIELETNICH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58" o:spid="_x0000_s1085" type="#_x0000_t202" style="position:absolute;left:0;text-align:left;margin-left:-49.1pt;margin-top:157.4pt;width:105pt;height:45pt;z-index:251657728;visibility:visible" fillcolor="#00b0f0" strokeweight=".5pt">
            <v:textbox>
              <w:txbxContent>
                <w:p w:rsidR="00F46A7C" w:rsidRPr="006D4EA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6D4EA8">
                    <w:rPr>
                      <w:sz w:val="18"/>
                      <w:szCs w:val="18"/>
                    </w:rPr>
                    <w:t>ZESPÓŁ dw. Z PRZESTĘPCZOŚCIĄ NARKOTYKOWĄ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57" o:spid="_x0000_s1086" type="#_x0000_t202" style="position:absolute;left:0;text-align:left;margin-left:-49.85pt;margin-top:103.4pt;width:105pt;height:32.25pt;z-index:251656704;visibility:visible" fillcolor="#00b0f0" strokeweight=".5pt">
            <v:textbox>
              <w:txbxContent>
                <w:p w:rsidR="00F46A7C" w:rsidRPr="00CD4138" w:rsidRDefault="00F46A7C" w:rsidP="00CD4138">
                  <w:pPr>
                    <w:jc w:val="center"/>
                    <w:rPr>
                      <w:sz w:val="18"/>
                      <w:szCs w:val="18"/>
                    </w:rPr>
                  </w:pPr>
                  <w:r w:rsidRPr="00CD4138">
                    <w:rPr>
                      <w:sz w:val="18"/>
                      <w:szCs w:val="18"/>
                    </w:rPr>
                    <w:t>ZESPÓŁ TECHNIKI KRYMINALISTYCZNEJ</w:t>
                  </w:r>
                </w:p>
              </w:txbxContent>
            </v:textbox>
          </v:shape>
        </w:pict>
      </w:r>
    </w:p>
    <w:p w:rsidR="00F46A7C" w:rsidRPr="004133C6" w:rsidRDefault="00F46A7C" w:rsidP="004133C6"/>
    <w:p w:rsidR="00F46A7C" w:rsidRPr="004133C6" w:rsidRDefault="00F46A7C" w:rsidP="004133C6"/>
    <w:p w:rsidR="00F46A7C" w:rsidRPr="004133C6" w:rsidRDefault="00F46A7C" w:rsidP="004133C6"/>
    <w:p w:rsidR="00F46A7C" w:rsidRPr="004133C6" w:rsidRDefault="00F46A7C" w:rsidP="004133C6"/>
    <w:p w:rsidR="00F46A7C" w:rsidRPr="004133C6" w:rsidRDefault="00F46A7C" w:rsidP="004133C6"/>
    <w:p w:rsidR="00F46A7C" w:rsidRPr="004133C6" w:rsidRDefault="00F46A7C" w:rsidP="004133C6"/>
    <w:p w:rsidR="00F46A7C" w:rsidRPr="004133C6" w:rsidRDefault="00F46A7C" w:rsidP="004133C6"/>
    <w:p w:rsidR="00F46A7C" w:rsidRPr="004133C6" w:rsidRDefault="00F46A7C" w:rsidP="004133C6"/>
    <w:p w:rsidR="00F46A7C" w:rsidRPr="004133C6" w:rsidRDefault="00F46A7C" w:rsidP="004133C6"/>
    <w:p w:rsidR="00F46A7C" w:rsidRPr="004133C6" w:rsidRDefault="00F46A7C" w:rsidP="004133C6"/>
    <w:p w:rsidR="00F46A7C" w:rsidRPr="004133C6" w:rsidRDefault="00F46A7C" w:rsidP="004133C6"/>
    <w:p w:rsidR="00F46A7C" w:rsidRDefault="00F46A7C" w:rsidP="004133C6"/>
    <w:p w:rsidR="00F46A7C" w:rsidRPr="004133C6" w:rsidRDefault="00F46A7C" w:rsidP="004133C6">
      <w:pPr>
        <w:tabs>
          <w:tab w:val="left" w:pos="3645"/>
        </w:tabs>
      </w:pPr>
      <w:r>
        <w:tab/>
      </w:r>
    </w:p>
    <w:sectPr w:rsidR="00F46A7C" w:rsidRPr="004133C6" w:rsidSect="001636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7C" w:rsidRDefault="00F46A7C" w:rsidP="00267A60">
      <w:pPr>
        <w:spacing w:after="0" w:line="240" w:lineRule="auto"/>
      </w:pPr>
      <w:r>
        <w:separator/>
      </w:r>
    </w:p>
  </w:endnote>
  <w:endnote w:type="continuationSeparator" w:id="0">
    <w:p w:rsidR="00F46A7C" w:rsidRDefault="00F46A7C" w:rsidP="0026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7C" w:rsidRDefault="00F46A7C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5" o:spid="_x0000_s2061" type="#_x0000_t32" style="position:absolute;margin-left:357.35pt;margin-top:-265.9pt;width:32.25pt;height:.75pt;z-index:251662336;visibility:visible" strokeweight=".5pt">
          <v:stroke endarrow="block" joinstyle="miter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6" o:spid="_x0000_s2062" type="#_x0000_t202" style="position:absolute;margin-left:393.4pt;margin-top:-297.3pt;width:104.25pt;height:56.25pt;z-index:251663360;visibility:visible" fillcolor="yellow" strokeweight=".5pt">
          <v:textbox>
            <w:txbxContent>
              <w:p w:rsidR="00F46A7C" w:rsidRPr="00CD4138" w:rsidRDefault="00F46A7C" w:rsidP="00C17A51">
                <w:pPr>
                  <w:shd w:val="clear" w:color="auto" w:fill="FFFF00"/>
                  <w:jc w:val="center"/>
                  <w:rPr>
                    <w:sz w:val="18"/>
                    <w:szCs w:val="18"/>
                  </w:rPr>
                </w:pPr>
                <w:r w:rsidRPr="00CD4138">
                  <w:rPr>
                    <w:sz w:val="18"/>
                    <w:szCs w:val="18"/>
                  </w:rPr>
                  <w:t>JEDNOOSOBOWE STANOWISKO ds. PRASOWO-INFORMACYJNYCH</w:t>
                </w:r>
              </w:p>
              <w:p w:rsidR="00F46A7C" w:rsidRDefault="00F46A7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7C" w:rsidRDefault="00F46A7C" w:rsidP="00267A60">
      <w:pPr>
        <w:spacing w:after="0" w:line="240" w:lineRule="auto"/>
      </w:pPr>
      <w:r>
        <w:separator/>
      </w:r>
    </w:p>
  </w:footnote>
  <w:footnote w:type="continuationSeparator" w:id="0">
    <w:p w:rsidR="00F46A7C" w:rsidRDefault="00F46A7C" w:rsidP="0026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7C" w:rsidRPr="0011687F" w:rsidRDefault="00F46A7C">
    <w:pPr>
      <w:pStyle w:val="Header"/>
      <w:rPr>
        <w:color w:val="FF0000"/>
        <w:sz w:val="48"/>
        <w:szCs w:val="48"/>
      </w:rPr>
    </w:pPr>
    <w:r w:rsidRPr="0011687F">
      <w:rPr>
        <w:color w:val="FF0000"/>
        <w:sz w:val="48"/>
        <w:szCs w:val="48"/>
      </w:rPr>
      <w:t xml:space="preserve">KOMENDA POWIATOWA POLICJI </w:t>
    </w:r>
    <w:r w:rsidRPr="0011687F">
      <w:rPr>
        <w:color w:val="FF0000"/>
        <w:sz w:val="48"/>
        <w:szCs w:val="48"/>
      </w:rPr>
      <w:br/>
      <w:t>w ŚWIDWINI</w:t>
    </w:r>
    <w:r>
      <w:rPr>
        <w:color w:val="FF0000"/>
        <w:sz w:val="48"/>
        <w:szCs w:val="48"/>
      </w:rPr>
      <w:t xml:space="preserve">E                                        </w:t>
    </w:r>
    <w:r w:rsidRPr="0011687F">
      <w:rPr>
        <w:color w:val="FF0000"/>
        <w:sz w:val="48"/>
        <w:szCs w:val="48"/>
      </w:rPr>
      <w:br/>
      <w:t>Struktura Organizacyjna</w:t>
    </w:r>
    <w:r>
      <w:rPr>
        <w:color w:val="FF0000"/>
        <w:sz w:val="48"/>
        <w:szCs w:val="48"/>
      </w:rPr>
      <w:t xml:space="preserve">                                        </w:t>
    </w:r>
  </w:p>
  <w:p w:rsidR="00F46A7C" w:rsidRDefault="00F46A7C">
    <w:pPr>
      <w:pStyle w:val="Header"/>
    </w:pPr>
  </w:p>
  <w:p w:rsidR="00F46A7C" w:rsidRDefault="00F46A7C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83.15pt;margin-top:65.8pt;width:.75pt;height:38.9pt;z-index:251664384" o:connectortype="straight">
          <v:stroke endarrow="block"/>
        </v:shape>
      </w:pict>
    </w:r>
    <w:r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prosty ze strzałką 11" o:spid="_x0000_s2050" type="#_x0000_t34" style="position:absolute;margin-left:196.55pt;margin-top:231.85pt;width:318pt;height:.7pt;rotation:90;z-index:251651072;visibility:visible" adj=",-6063429,-28987" strokeweight=".5pt">
          <v:stroke endarrow="block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4" o:spid="_x0000_s2051" type="#_x0000_t202" style="position:absolute;margin-left:391.15pt;margin-top:313.95pt;width:105pt;height:43.5pt;z-index:251661312;visibility:visible" fillcolor="yellow" strokeweight=".5pt">
          <v:textbox style="mso-next-textbox:#Pole tekstowe 24">
            <w:txbxContent>
              <w:p w:rsidR="00F46A7C" w:rsidRPr="00CD4138" w:rsidRDefault="00F46A7C" w:rsidP="00CD4138">
                <w:pPr>
                  <w:jc w:val="center"/>
                  <w:rPr>
                    <w:sz w:val="18"/>
                    <w:szCs w:val="18"/>
                  </w:rPr>
                </w:pPr>
                <w:r w:rsidRPr="00CD4138">
                  <w:rPr>
                    <w:sz w:val="18"/>
                    <w:szCs w:val="18"/>
                  </w:rPr>
                  <w:t>ZESPÓŁ ADMINISTRACYJNO GOSPOD</w:t>
                </w:r>
                <w:bookmarkStart w:id="0" w:name="_GoBack"/>
                <w:bookmarkEnd w:id="0"/>
                <w:r w:rsidRPr="00CD4138">
                  <w:rPr>
                    <w:sz w:val="18"/>
                    <w:szCs w:val="18"/>
                  </w:rPr>
                  <w:t>ARCZY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6" o:spid="_x0000_s2052" type="#_x0000_t202" style="position:absolute;margin-left:390.4pt;margin-top:150.45pt;width:104.25pt;height:45pt;z-index:251655168;visibility:visible" fillcolor="yellow" strokeweight=".5pt">
          <v:textbox style="mso-next-textbox:#Pole tekstowe 16">
            <w:txbxContent>
              <w:p w:rsidR="00F46A7C" w:rsidRPr="00CD4138" w:rsidRDefault="00F46A7C" w:rsidP="00CD4138">
                <w:pPr>
                  <w:jc w:val="center"/>
                  <w:rPr>
                    <w:sz w:val="18"/>
                    <w:szCs w:val="18"/>
                  </w:rPr>
                </w:pPr>
                <w:r w:rsidRPr="00CD4138">
                  <w:rPr>
                    <w:sz w:val="18"/>
                    <w:szCs w:val="18"/>
                  </w:rPr>
                  <w:t>ZESPÓŁ ds. OCHRONY INFORMACJI NIEJAWNYCH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3" o:spid="_x0000_s2053" type="#_x0000_t202" style="position:absolute;margin-left:388.15pt;margin-top:95.7pt;width:110.25pt;height:24pt;z-index:251652096;visibility:visible" fillcolor="yellow" strokeweight=".5pt">
          <v:textbox style="mso-next-textbox:#Pole tekstowe 13">
            <w:txbxContent>
              <w:p w:rsidR="00F46A7C" w:rsidRPr="00CD4138" w:rsidRDefault="00F46A7C" w:rsidP="00CD4138">
                <w:pPr>
                  <w:jc w:val="center"/>
                  <w:rPr>
                    <w:sz w:val="18"/>
                    <w:szCs w:val="18"/>
                  </w:rPr>
                </w:pPr>
                <w:r w:rsidRPr="00CD4138">
                  <w:rPr>
                    <w:sz w:val="18"/>
                    <w:szCs w:val="18"/>
                  </w:rPr>
                  <w:t>ZESPÓŁ PREZYDIALNY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22" o:spid="_x0000_s2054" type="#_x0000_t202" style="position:absolute;margin-left:393.4pt;margin-top:273.45pt;width:99pt;height:28.5pt;z-index:251659264;visibility:visible" fillcolor="yellow" strokeweight=".5pt">
          <v:textbox style="mso-next-textbox:#Pole tekstowe 22">
            <w:txbxContent>
              <w:p w:rsidR="00F46A7C" w:rsidRPr="00CD4138" w:rsidRDefault="00F46A7C" w:rsidP="00CD4138">
                <w:pPr>
                  <w:jc w:val="center"/>
                  <w:rPr>
                    <w:sz w:val="18"/>
                    <w:szCs w:val="18"/>
                  </w:rPr>
                </w:pPr>
                <w:r w:rsidRPr="00CD4138">
                  <w:rPr>
                    <w:sz w:val="18"/>
                    <w:szCs w:val="18"/>
                  </w:rPr>
                  <w:t>JEDNOOSOBOWE STANOWISKO ds. BHP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Łącznik prosty ze strzałką 23" o:spid="_x0000_s2055" type="#_x0000_t32" style="position:absolute;margin-left:358.15pt;margin-top:336.45pt;width:32.25pt;height:.75pt;z-index:251660288;visibility:visible" strokeweight=".5pt">
          <v:stroke endarrow="block" joinstyle="miter"/>
        </v:shape>
      </w:pict>
    </w:r>
    <w:r>
      <w:rPr>
        <w:noProof/>
        <w:lang w:eastAsia="pl-PL"/>
      </w:rPr>
      <w:pict>
        <v:shape id="Pole tekstowe 19" o:spid="_x0000_s2056" type="#_x0000_t202" style="position:absolute;margin-left:391.15pt;margin-top:215.7pt;width:113.25pt;height:27.75pt;z-index:251656192;visibility:visible" fillcolor="yellow" strokeweight=".5pt">
          <v:textbox style="mso-next-textbox:#Pole tekstowe 19">
            <w:txbxContent>
              <w:p w:rsidR="00F46A7C" w:rsidRPr="00876BF8" w:rsidRDefault="00F46A7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ZESPÓŁ KADR I SZKOLENIA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Łącznik prosty ze strzałką 21" o:spid="_x0000_s2057" type="#_x0000_t32" style="position:absolute;margin-left:358.15pt;margin-top:286.2pt;width:32.25pt;height:.75pt;z-index:251658240;visibility:visible" strokeweight=".5pt">
          <v:stroke endarrow="block" joinstyle="miter"/>
        </v:shape>
      </w:pict>
    </w:r>
    <w:r>
      <w:rPr>
        <w:noProof/>
        <w:lang w:eastAsia="pl-PL"/>
      </w:rPr>
      <w:pict>
        <v:shape id="Łącznik prosty ze strzałką 20" o:spid="_x0000_s2058" type="#_x0000_t32" style="position:absolute;margin-left:357.35pt;margin-top:226.15pt;width:32.25pt;height:.75pt;z-index:251657216;visibility:visible" strokeweight=".5pt">
          <v:stroke endarrow="block" joinstyle="miter"/>
        </v:shape>
      </w:pict>
    </w:r>
    <w:r>
      <w:rPr>
        <w:noProof/>
        <w:lang w:eastAsia="pl-PL"/>
      </w:rPr>
      <w:pict>
        <v:shape id="Łącznik prosty ze strzałką 14" o:spid="_x0000_s2059" type="#_x0000_t32" style="position:absolute;margin-left:356.65pt;margin-top:163.2pt;width:30.75pt;height:.75pt;z-index:251653120;visibility:visible" strokeweight=".5pt">
          <v:stroke endarrow="block" joinstyle="miter"/>
        </v:shape>
      </w:pict>
    </w:r>
    <w:r>
      <w:rPr>
        <w:noProof/>
        <w:lang w:eastAsia="pl-PL"/>
      </w:rPr>
      <w:pict>
        <v:shape id="Łącznik prosty ze strzałką 15" o:spid="_x0000_s2060" type="#_x0000_t32" style="position:absolute;margin-left:356.65pt;margin-top:104.7pt;width:26.25pt;height:.75pt;z-index:251654144;visibility:visible" strokeweight=".5pt">
          <v:stroke endarrow="block" joinstyle="mit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F5"/>
    <w:rsid w:val="000B14E1"/>
    <w:rsid w:val="000F6C99"/>
    <w:rsid w:val="00106193"/>
    <w:rsid w:val="0011687F"/>
    <w:rsid w:val="001429C8"/>
    <w:rsid w:val="0016361E"/>
    <w:rsid w:val="001D00CB"/>
    <w:rsid w:val="00267A60"/>
    <w:rsid w:val="002B53E2"/>
    <w:rsid w:val="002D53BC"/>
    <w:rsid w:val="003E4FF5"/>
    <w:rsid w:val="004133C6"/>
    <w:rsid w:val="00423C95"/>
    <w:rsid w:val="00650501"/>
    <w:rsid w:val="006A703B"/>
    <w:rsid w:val="006B33D1"/>
    <w:rsid w:val="006D4EA8"/>
    <w:rsid w:val="00743A9B"/>
    <w:rsid w:val="00876BF8"/>
    <w:rsid w:val="008829C9"/>
    <w:rsid w:val="00892224"/>
    <w:rsid w:val="00985A71"/>
    <w:rsid w:val="00A11562"/>
    <w:rsid w:val="00A45B59"/>
    <w:rsid w:val="00AA2CC2"/>
    <w:rsid w:val="00AC6727"/>
    <w:rsid w:val="00C17A51"/>
    <w:rsid w:val="00CD4138"/>
    <w:rsid w:val="00DA499B"/>
    <w:rsid w:val="00DD6FE7"/>
    <w:rsid w:val="00F4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1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A60"/>
  </w:style>
  <w:style w:type="paragraph" w:styleId="Footer">
    <w:name w:val="footer"/>
    <w:basedOn w:val="Normal"/>
    <w:link w:val="FooterChar"/>
    <w:uiPriority w:val="99"/>
    <w:rsid w:val="0026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A60"/>
  </w:style>
  <w:style w:type="paragraph" w:styleId="BalloonText">
    <w:name w:val="Balloon Text"/>
    <w:basedOn w:val="Normal"/>
    <w:link w:val="BalloonTextChar"/>
    <w:uiPriority w:val="99"/>
    <w:semiHidden/>
    <w:rsid w:val="0074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</Words>
  <Characters>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KatarzynaKopacz</cp:lastModifiedBy>
  <cp:revision>2</cp:revision>
  <cp:lastPrinted>2019-03-06T10:11:00Z</cp:lastPrinted>
  <dcterms:created xsi:type="dcterms:W3CDTF">2019-03-27T11:10:00Z</dcterms:created>
  <dcterms:modified xsi:type="dcterms:W3CDTF">2019-03-27T11:10:00Z</dcterms:modified>
</cp:coreProperties>
</file>