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BDF" w:rsidRPr="00354A4A" w:rsidRDefault="006E0BDF" w:rsidP="000C6262">
      <w:pPr>
        <w:pStyle w:val="Footer"/>
        <w:tabs>
          <w:tab w:val="clear" w:pos="4536"/>
          <w:tab w:val="clear" w:pos="9072"/>
          <w:tab w:val="left" w:pos="8100"/>
        </w:tabs>
        <w:jc w:val="center"/>
        <w:rPr>
          <w:b/>
          <w:bCs/>
          <w:sz w:val="28"/>
          <w:szCs w:val="28"/>
        </w:rPr>
      </w:pPr>
      <w:bookmarkStart w:id="0" w:name="_GoBack"/>
      <w:bookmarkEnd w:id="0"/>
      <w:r>
        <w:rPr>
          <w:b/>
          <w:bCs/>
          <w:sz w:val="28"/>
          <w:szCs w:val="28"/>
        </w:rPr>
        <w:t>TOWARZYSTWO WIEDZY POWSZECHNEJ</w:t>
      </w:r>
      <w:r w:rsidRPr="00354A4A">
        <w:rPr>
          <w:b/>
          <w:bCs/>
          <w:sz w:val="28"/>
          <w:szCs w:val="28"/>
        </w:rPr>
        <w:t xml:space="preserve"> W SZCZECINIE</w:t>
      </w:r>
    </w:p>
    <w:p w:rsidR="006E0BDF" w:rsidRPr="00354A4A" w:rsidRDefault="006E0BDF" w:rsidP="000C6262">
      <w:pPr>
        <w:jc w:val="center"/>
        <w:rPr>
          <w:rFonts w:ascii="Calibri" w:hAnsi="Calibri" w:cs="Calibri"/>
          <w:highlight w:val="yellow"/>
        </w:rPr>
      </w:pPr>
    </w:p>
    <w:p w:rsidR="006E0BDF" w:rsidRPr="00354A4A" w:rsidRDefault="006E0BDF" w:rsidP="000C6262">
      <w:pPr>
        <w:pStyle w:val="Footer"/>
        <w:pBdr>
          <w:bottom w:val="thinThickSmallGap" w:sz="24" w:space="1" w:color="000080"/>
        </w:pBdr>
        <w:tabs>
          <w:tab w:val="clear" w:pos="4536"/>
          <w:tab w:val="clear" w:pos="9072"/>
        </w:tabs>
        <w:jc w:val="both"/>
        <w:rPr>
          <w:rFonts w:cs="Times New Roman"/>
          <w:highlight w:val="yellow"/>
        </w:rPr>
      </w:pPr>
    </w:p>
    <w:p w:rsidR="006E0BDF" w:rsidRPr="00354A4A" w:rsidRDefault="006E0BDF" w:rsidP="000C6262">
      <w:pPr>
        <w:pStyle w:val="Footer"/>
        <w:tabs>
          <w:tab w:val="clear" w:pos="4536"/>
          <w:tab w:val="clear" w:pos="9072"/>
        </w:tabs>
        <w:jc w:val="both"/>
        <w:rPr>
          <w:rFonts w:cs="Times New Roman"/>
          <w:highlight w:val="yellow"/>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2.45pt;margin-top:6.9pt;width:104.1pt;height:70.85pt;z-index:-251659776;visibility:visible">
            <v:imagedata r:id="rId7" o:title=""/>
          </v:shape>
        </w:pict>
      </w:r>
    </w:p>
    <w:p w:rsidR="006E0BDF" w:rsidRPr="00354A4A" w:rsidRDefault="006E0BDF" w:rsidP="000C6262">
      <w:pPr>
        <w:pStyle w:val="Footer"/>
        <w:tabs>
          <w:tab w:val="clear" w:pos="4536"/>
          <w:tab w:val="clear" w:pos="9072"/>
        </w:tabs>
        <w:jc w:val="both"/>
        <w:rPr>
          <w:rFonts w:cs="Times New Roman"/>
          <w:highlight w:val="yellow"/>
        </w:rPr>
      </w:pPr>
    </w:p>
    <w:p w:rsidR="006E0BDF" w:rsidRPr="00354A4A" w:rsidRDefault="006E0BDF" w:rsidP="000C6262">
      <w:pPr>
        <w:pStyle w:val="Footer"/>
        <w:tabs>
          <w:tab w:val="clear" w:pos="4536"/>
          <w:tab w:val="clear" w:pos="9072"/>
        </w:tabs>
        <w:jc w:val="both"/>
        <w:rPr>
          <w:rFonts w:cs="Times New Roman"/>
          <w:highlight w:val="yellow"/>
        </w:rPr>
      </w:pPr>
    </w:p>
    <w:p w:rsidR="006E0BDF" w:rsidRPr="00354A4A" w:rsidRDefault="006E0BDF" w:rsidP="000C6262">
      <w:pPr>
        <w:pStyle w:val="Footer"/>
        <w:tabs>
          <w:tab w:val="clear" w:pos="4536"/>
          <w:tab w:val="clear" w:pos="9072"/>
        </w:tabs>
        <w:jc w:val="center"/>
        <w:rPr>
          <w:rFonts w:cs="Times New Roman"/>
          <w:highlight w:val="yellow"/>
        </w:rPr>
      </w:pPr>
    </w:p>
    <w:p w:rsidR="006E0BDF" w:rsidRPr="00354A4A" w:rsidRDefault="006E0BDF" w:rsidP="000C6262">
      <w:pPr>
        <w:pStyle w:val="Footer"/>
        <w:tabs>
          <w:tab w:val="clear" w:pos="4536"/>
          <w:tab w:val="clear" w:pos="9072"/>
        </w:tabs>
        <w:jc w:val="both"/>
        <w:rPr>
          <w:rFonts w:cs="Times New Roman"/>
          <w:highlight w:val="yellow"/>
        </w:rPr>
      </w:pPr>
    </w:p>
    <w:p w:rsidR="006E0BDF" w:rsidRPr="00354A4A" w:rsidRDefault="006E0BDF" w:rsidP="000C6262">
      <w:pPr>
        <w:pStyle w:val="Footer"/>
        <w:tabs>
          <w:tab w:val="clear" w:pos="4536"/>
          <w:tab w:val="clear" w:pos="9072"/>
        </w:tabs>
        <w:jc w:val="both"/>
        <w:rPr>
          <w:rFonts w:cs="Times New Roman"/>
          <w:highlight w:val="yellow"/>
        </w:rPr>
      </w:pPr>
    </w:p>
    <w:p w:rsidR="006E0BDF" w:rsidRPr="002D2B2B" w:rsidRDefault="006E0BDF" w:rsidP="000C6262">
      <w:pPr>
        <w:jc w:val="center"/>
        <w:rPr>
          <w:rFonts w:ascii="Calibri" w:hAnsi="Calibri" w:cs="Calibri"/>
          <w:b/>
          <w:bCs/>
          <w:caps/>
          <w:sz w:val="28"/>
          <w:szCs w:val="28"/>
        </w:rPr>
      </w:pPr>
      <w:r w:rsidRPr="002D2B2B">
        <w:rPr>
          <w:rFonts w:ascii="Calibri" w:hAnsi="Calibri" w:cs="Calibri"/>
          <w:b/>
          <w:bCs/>
          <w:caps/>
          <w:sz w:val="28"/>
          <w:szCs w:val="28"/>
        </w:rPr>
        <w:t>Regulamin konkursu</w:t>
      </w:r>
    </w:p>
    <w:p w:rsidR="006E0BDF" w:rsidRPr="002D2B2B" w:rsidRDefault="006E0BDF" w:rsidP="000C6262">
      <w:pPr>
        <w:jc w:val="center"/>
        <w:rPr>
          <w:rFonts w:ascii="Calibri" w:hAnsi="Calibri" w:cs="Calibri"/>
          <w:b/>
          <w:bCs/>
          <w:caps/>
          <w:sz w:val="28"/>
          <w:szCs w:val="28"/>
        </w:rPr>
      </w:pPr>
      <w:r w:rsidRPr="002D2B2B">
        <w:rPr>
          <w:rFonts w:ascii="Calibri" w:hAnsi="Calibri" w:cs="Calibri"/>
          <w:b/>
          <w:bCs/>
          <w:caps/>
          <w:sz w:val="28"/>
          <w:szCs w:val="28"/>
        </w:rPr>
        <w:t xml:space="preserve">DLA MŁODZIEŻY SZKÓŁ PODSTAWOWYCH </w:t>
      </w:r>
    </w:p>
    <w:p w:rsidR="006E0BDF" w:rsidRPr="002D2B2B" w:rsidRDefault="006E0BDF" w:rsidP="000C6262">
      <w:pPr>
        <w:jc w:val="center"/>
        <w:rPr>
          <w:rFonts w:ascii="Calibri" w:hAnsi="Calibri" w:cs="Calibri"/>
          <w:b/>
          <w:bCs/>
          <w:caps/>
          <w:sz w:val="28"/>
          <w:szCs w:val="28"/>
        </w:rPr>
      </w:pPr>
      <w:r w:rsidRPr="002D2B2B">
        <w:rPr>
          <w:rFonts w:ascii="Calibri" w:hAnsi="Calibri" w:cs="Calibri"/>
          <w:b/>
          <w:bCs/>
          <w:caps/>
          <w:sz w:val="28"/>
          <w:szCs w:val="28"/>
        </w:rPr>
        <w:t>WOJEWÓDZTWA ZACHODNIOPOMORSKIEGO pt.</w:t>
      </w:r>
    </w:p>
    <w:p w:rsidR="006E0BDF" w:rsidRPr="001A6BAF" w:rsidRDefault="006E0BDF" w:rsidP="00354A4A">
      <w:pPr>
        <w:jc w:val="center"/>
        <w:rPr>
          <w:rFonts w:ascii="Calibri" w:hAnsi="Calibri" w:cs="Calibri"/>
          <w:b/>
          <w:bCs/>
          <w:sz w:val="36"/>
          <w:szCs w:val="36"/>
        </w:rPr>
      </w:pPr>
      <w:r w:rsidRPr="00354A4A">
        <w:rPr>
          <w:rFonts w:ascii="Calibri" w:hAnsi="Calibri" w:cs="Calibri"/>
          <w:b/>
          <w:bCs/>
          <w:caps/>
          <w:sz w:val="40"/>
          <w:szCs w:val="40"/>
        </w:rPr>
        <w:br/>
      </w:r>
      <w:r>
        <w:rPr>
          <w:rFonts w:ascii="Calibri" w:hAnsi="Calibri" w:cs="Calibri"/>
          <w:b/>
          <w:bCs/>
          <w:sz w:val="36"/>
          <w:szCs w:val="36"/>
        </w:rPr>
        <w:t>„Bezpiecznie nad wodą</w:t>
      </w:r>
      <w:r w:rsidRPr="001A6BAF">
        <w:rPr>
          <w:rFonts w:ascii="Calibri" w:hAnsi="Calibri" w:cs="Calibri"/>
          <w:b/>
          <w:bCs/>
          <w:sz w:val="36"/>
          <w:szCs w:val="36"/>
        </w:rPr>
        <w:t>”</w:t>
      </w:r>
    </w:p>
    <w:p w:rsidR="006E0BDF" w:rsidRPr="00354A4A" w:rsidRDefault="006E0BDF" w:rsidP="000C6262">
      <w:pPr>
        <w:pStyle w:val="Footer"/>
        <w:tabs>
          <w:tab w:val="clear" w:pos="4536"/>
          <w:tab w:val="clear" w:pos="9072"/>
        </w:tabs>
        <w:jc w:val="both"/>
        <w:rPr>
          <w:rFonts w:cs="Times New Roman"/>
          <w:highlight w:val="yellow"/>
        </w:rPr>
      </w:pPr>
    </w:p>
    <w:p w:rsidR="006E0BDF" w:rsidRPr="00354A4A" w:rsidRDefault="006E0BDF" w:rsidP="000C6262">
      <w:pPr>
        <w:rPr>
          <w:rFonts w:ascii="Calibri" w:hAnsi="Calibri" w:cs="Calibri"/>
          <w:sz w:val="30"/>
          <w:szCs w:val="30"/>
          <w:highlight w:val="yellow"/>
        </w:rPr>
      </w:pPr>
    </w:p>
    <w:p w:rsidR="006E0BDF" w:rsidRPr="00354A4A" w:rsidRDefault="006E0BDF" w:rsidP="000C6262">
      <w:pPr>
        <w:rPr>
          <w:rFonts w:ascii="Calibri" w:hAnsi="Calibri" w:cs="Calibri"/>
          <w:sz w:val="28"/>
          <w:szCs w:val="28"/>
          <w:highlight w:val="yellow"/>
        </w:rPr>
      </w:pPr>
    </w:p>
    <w:p w:rsidR="006E0BDF" w:rsidRPr="00354A4A" w:rsidRDefault="006E0BDF" w:rsidP="000C6262">
      <w:pPr>
        <w:pBdr>
          <w:top w:val="thickThinSmallGap" w:sz="24" w:space="1" w:color="000080"/>
        </w:pBdr>
        <w:rPr>
          <w:rFonts w:ascii="Calibri" w:hAnsi="Calibri" w:cs="Calibri"/>
          <w:sz w:val="28"/>
          <w:szCs w:val="28"/>
          <w:highlight w:val="yellow"/>
        </w:rPr>
      </w:pPr>
    </w:p>
    <w:p w:rsidR="006E0BDF" w:rsidRDefault="006E0BDF" w:rsidP="000C6262">
      <w:pPr>
        <w:jc w:val="center"/>
        <w:rPr>
          <w:rFonts w:ascii="Calibri" w:hAnsi="Calibri" w:cs="Calibri"/>
          <w:b/>
          <w:bCs/>
          <w:caps/>
        </w:rPr>
      </w:pPr>
      <w:r w:rsidRPr="002D2B2B">
        <w:rPr>
          <w:rFonts w:ascii="Calibri" w:hAnsi="Calibri" w:cs="Calibri"/>
          <w:b/>
          <w:bCs/>
          <w:caps/>
        </w:rPr>
        <w:t>Szczecin 201</w:t>
      </w:r>
      <w:r>
        <w:rPr>
          <w:rFonts w:ascii="Calibri" w:hAnsi="Calibri" w:cs="Calibri"/>
          <w:b/>
          <w:bCs/>
          <w:caps/>
        </w:rPr>
        <w:t>9</w:t>
      </w:r>
    </w:p>
    <w:p w:rsidR="006E0BDF" w:rsidRDefault="006E0BDF" w:rsidP="00A566B7">
      <w:pPr>
        <w:rPr>
          <w:rFonts w:ascii="Arial" w:hAnsi="Arial" w:cs="Arial"/>
          <w:b/>
          <w:bCs/>
          <w:lang w:eastAsia="pl-PL"/>
        </w:rPr>
      </w:pPr>
      <w:r>
        <w:rPr>
          <w:noProof/>
          <w:lang w:eastAsia="pl-PL"/>
        </w:rPr>
        <w:pict>
          <v:shape id="Obraz 3" o:spid="_x0000_s1027" type="#_x0000_t75" alt="wsh" style="position:absolute;margin-left:364.15pt;margin-top:.5pt;width:89.85pt;height:90.15pt;z-index:251658752;visibility:visible">
            <v:imagedata r:id="rId8" o:title=""/>
          </v:shape>
        </w:pict>
      </w:r>
      <w:r>
        <w:rPr>
          <w:noProof/>
          <w:lang w:eastAsia="pl-PL"/>
        </w:rPr>
        <w:pict>
          <v:shape id="Obraz 36" o:spid="_x0000_s1028" type="#_x0000_t75" alt="rb logo" style="position:absolute;margin-left:22.8pt;margin-top:11.15pt;width:112.65pt;height:53.8pt;z-index:251655680;visibility:visible">
            <v:imagedata r:id="rId9" o:title=""/>
          </v:shape>
        </w:pict>
      </w:r>
      <w:r>
        <w:rPr>
          <w:noProof/>
          <w:lang w:eastAsia="pl-PL"/>
        </w:rPr>
        <w:pict>
          <v:shape id="Obraz 4" o:spid="_x0000_s1029" type="#_x0000_t75" alt="get-file" style="position:absolute;margin-left:185.55pt;margin-top:11.25pt;width:101.45pt;height:69.5pt;z-index:251660800;visibility:visible">
            <v:imagedata r:id="rId10" o:title=""/>
          </v:shape>
        </w:pict>
      </w:r>
      <w:r w:rsidRPr="00F4254E">
        <w:rPr>
          <w:rFonts w:eastAsia="Times New Roman"/>
          <w:snapToGrid w:val="0"/>
          <w:color w:val="000000"/>
          <w:w w:val="0"/>
          <w:sz w:val="2"/>
          <w:szCs w:val="2"/>
          <w:u w:color="000000"/>
          <w:bdr w:val="none" w:sz="0" w:space="0" w:color="000000"/>
          <w:shd w:val="clear" w:color="000000" w:fill="000000"/>
        </w:rPr>
        <w:t xml:space="preserve"> </w:t>
      </w:r>
      <w:r w:rsidRPr="00F4254E">
        <w:rPr>
          <w:rFonts w:ascii="Arial" w:hAnsi="Arial" w:cs="Arial"/>
          <w:b/>
          <w:bCs/>
          <w:lang w:eastAsia="pl-PL"/>
        </w:rPr>
        <w:t xml:space="preserve"> </w:t>
      </w:r>
    </w:p>
    <w:p w:rsidR="006E0BDF" w:rsidRPr="002D2B2B" w:rsidRDefault="006E0BDF" w:rsidP="000C6262">
      <w:pPr>
        <w:jc w:val="center"/>
        <w:rPr>
          <w:rFonts w:ascii="Calibri" w:hAnsi="Calibri" w:cs="Calibri"/>
          <w:b/>
          <w:bCs/>
          <w:caps/>
        </w:rPr>
      </w:pPr>
    </w:p>
    <w:p w:rsidR="006E0BDF" w:rsidRPr="00354A4A" w:rsidRDefault="006E0BDF" w:rsidP="000C6262">
      <w:pPr>
        <w:autoSpaceDE w:val="0"/>
        <w:adjustRightInd w:val="0"/>
        <w:jc w:val="right"/>
        <w:rPr>
          <w:rFonts w:ascii="Calibri" w:hAnsi="Calibri" w:cs="Calibri"/>
          <w:highlight w:val="yellow"/>
        </w:rPr>
      </w:pPr>
    </w:p>
    <w:p w:rsidR="006E0BDF" w:rsidRPr="00354A4A" w:rsidRDefault="006E0BDF" w:rsidP="006C0C78">
      <w:pPr>
        <w:jc w:val="center"/>
        <w:rPr>
          <w:highlight w:val="yellow"/>
        </w:rPr>
      </w:pPr>
      <w:r w:rsidRPr="00354A4A">
        <w:rPr>
          <w:noProof/>
          <w:highlight w:val="yellow"/>
        </w:rPr>
        <w:t xml:space="preserve"> </w:t>
      </w:r>
    </w:p>
    <w:p w:rsidR="006E0BDF" w:rsidRPr="00354A4A" w:rsidRDefault="006E0BDF" w:rsidP="000C6262">
      <w:pPr>
        <w:rPr>
          <w:highlight w:val="yellow"/>
        </w:rPr>
      </w:pPr>
    </w:p>
    <w:p w:rsidR="006E0BDF" w:rsidRPr="00354A4A" w:rsidRDefault="006E0BDF" w:rsidP="000C6262">
      <w:pPr>
        <w:rPr>
          <w:highlight w:val="yellow"/>
        </w:rPr>
      </w:pPr>
      <w:r>
        <w:rPr>
          <w:noProof/>
          <w:lang w:eastAsia="pl-PL"/>
        </w:rPr>
        <w:pict>
          <v:shape id="Obraz 6" o:spid="_x0000_s1030" type="#_x0000_t75" style="position:absolute;margin-left:38.75pt;margin-top:9.95pt;width:96.75pt;height:93.25pt;z-index:251659776;visibility:visible">
            <v:imagedata r:id="rId11" o:title=""/>
          </v:shape>
        </w:pict>
      </w:r>
    </w:p>
    <w:p w:rsidR="006E0BDF" w:rsidRPr="00354A4A" w:rsidRDefault="006E0BDF" w:rsidP="000C6262">
      <w:pPr>
        <w:rPr>
          <w:highlight w:val="yellow"/>
        </w:rPr>
      </w:pPr>
    </w:p>
    <w:p w:rsidR="006E0BDF" w:rsidRPr="00354A4A" w:rsidRDefault="006E0BDF" w:rsidP="00DB5BCA">
      <w:pPr>
        <w:tabs>
          <w:tab w:val="left" w:pos="2567"/>
          <w:tab w:val="left" w:pos="6255"/>
        </w:tabs>
      </w:pPr>
      <w:r>
        <w:rPr>
          <w:noProof/>
          <w:lang w:eastAsia="pl-PL"/>
        </w:rPr>
        <w:pict>
          <v:shape id="Obraz 1" o:spid="_x0000_s1031" type="#_x0000_t75" style="position:absolute;margin-left:213.7pt;margin-top:3.45pt;width:68.25pt;height:68.25pt;z-index:251654656;visibility:visible">
            <v:imagedata r:id="rId12" o:title=""/>
          </v:shape>
        </w:pict>
      </w:r>
      <w:r w:rsidRPr="00354A4A">
        <w:tab/>
      </w:r>
      <w:r>
        <w:tab/>
      </w:r>
    </w:p>
    <w:p w:rsidR="006E0BDF" w:rsidRPr="00354A4A" w:rsidRDefault="006E0BDF" w:rsidP="00DB5BCA">
      <w:pPr>
        <w:tabs>
          <w:tab w:val="left" w:pos="7350"/>
        </w:tabs>
      </w:pPr>
      <w:r>
        <w:rPr>
          <w:noProof/>
          <w:lang w:eastAsia="pl-PL"/>
        </w:rPr>
        <w:pict>
          <v:shape id="_x0000_s1032" type="#_x0000_t75" alt="MSWiA logo wersja podstawowa" style="position:absolute;margin-left:327.7pt;margin-top:10.5pt;width:125.85pt;height:33.8pt;z-index:251657728;visibility:visible">
            <v:imagedata r:id="rId13" o:title=""/>
          </v:shape>
        </w:pict>
      </w:r>
      <w:r>
        <w:tab/>
      </w:r>
    </w:p>
    <w:p w:rsidR="006E0BDF" w:rsidRPr="00354A4A" w:rsidRDefault="006E0BDF" w:rsidP="000C6262">
      <w:pPr>
        <w:autoSpaceDE w:val="0"/>
        <w:adjustRightInd w:val="0"/>
        <w:rPr>
          <w:rFonts w:ascii="Calibri" w:hAnsi="Calibri" w:cs="Calibri"/>
        </w:rPr>
      </w:pPr>
    </w:p>
    <w:p w:rsidR="006E0BDF" w:rsidRPr="00354A4A" w:rsidRDefault="006E0BDF" w:rsidP="000C6262">
      <w:pPr>
        <w:pStyle w:val="Standard"/>
        <w:jc w:val="both"/>
        <w:rPr>
          <w:rFonts w:ascii="Calibri" w:hAnsi="Calibri" w:cs="Calibri"/>
          <w:sz w:val="28"/>
          <w:szCs w:val="28"/>
        </w:rPr>
      </w:pPr>
    </w:p>
    <w:p w:rsidR="006E0BDF" w:rsidRPr="00354A4A" w:rsidRDefault="006E0BDF" w:rsidP="000C6262">
      <w:pPr>
        <w:pStyle w:val="Standard"/>
        <w:jc w:val="both"/>
        <w:rPr>
          <w:rFonts w:ascii="Calibri" w:hAnsi="Calibri" w:cs="Calibri"/>
          <w:sz w:val="28"/>
          <w:szCs w:val="28"/>
        </w:rPr>
      </w:pPr>
    </w:p>
    <w:p w:rsidR="006E0BDF" w:rsidRPr="00354A4A" w:rsidRDefault="006E0BDF" w:rsidP="000C6262">
      <w:pPr>
        <w:pStyle w:val="Standard"/>
        <w:tabs>
          <w:tab w:val="left" w:pos="3116"/>
          <w:tab w:val="left" w:pos="5484"/>
        </w:tabs>
      </w:pPr>
      <w:r w:rsidRPr="00354A4A">
        <w:tab/>
      </w:r>
      <w:r w:rsidRPr="00354A4A">
        <w:tab/>
      </w:r>
    </w:p>
    <w:p w:rsidR="006E0BDF" w:rsidRDefault="006E0BDF" w:rsidP="000C6262">
      <w:pPr>
        <w:pStyle w:val="Standard"/>
        <w:jc w:val="center"/>
      </w:pPr>
    </w:p>
    <w:p w:rsidR="006E0BDF" w:rsidRPr="006C0C78" w:rsidRDefault="006E0BDF" w:rsidP="006C0C78">
      <w:pPr>
        <w:pStyle w:val="Standard"/>
        <w:jc w:val="both"/>
        <w:rPr>
          <w:rFonts w:ascii="Calibri" w:hAnsi="Calibri" w:cs="Calibri"/>
          <w:sz w:val="20"/>
          <w:szCs w:val="20"/>
        </w:rPr>
      </w:pPr>
      <w:r w:rsidRPr="006C0C78">
        <w:rPr>
          <w:rFonts w:ascii="Calibri" w:hAnsi="Calibri" w:cs="Calibri"/>
          <w:sz w:val="20"/>
          <w:szCs w:val="20"/>
        </w:rPr>
        <w:t xml:space="preserve">Projekt </w:t>
      </w:r>
      <w:r w:rsidRPr="00450380">
        <w:rPr>
          <w:rFonts w:ascii="Calibri" w:hAnsi="Calibri" w:cs="Calibri"/>
          <w:sz w:val="20"/>
          <w:szCs w:val="20"/>
        </w:rPr>
        <w:t>„Wakacje z wyobraźnią” - edukacja w obszarze bezpieczeństwa nad wodą w wo</w:t>
      </w:r>
      <w:r>
        <w:rPr>
          <w:rFonts w:ascii="Calibri" w:hAnsi="Calibri" w:cs="Calibri"/>
          <w:sz w:val="20"/>
          <w:szCs w:val="20"/>
        </w:rPr>
        <w:t>jewództwie zachodniopomorskim” został dofinansowany w 2019</w:t>
      </w:r>
      <w:r w:rsidRPr="006C0C78">
        <w:rPr>
          <w:rFonts w:ascii="Calibri" w:hAnsi="Calibri" w:cs="Calibri"/>
          <w:sz w:val="20"/>
          <w:szCs w:val="20"/>
        </w:rPr>
        <w:t xml:space="preserve"> roku z rządowego „Programu ograniczania przestępczości i aspołecznych zachowań „Razem bezpieczniej” im. Władysława Stasiaka na lata 2018–2020” koordynowanego przez Ministra Spraw Wewnętrznych i Administracji.</w:t>
      </w:r>
    </w:p>
    <w:p w:rsidR="006E0BDF" w:rsidRPr="00456443" w:rsidRDefault="006E0BDF" w:rsidP="000C6262">
      <w:pPr>
        <w:pStyle w:val="Standard"/>
        <w:jc w:val="center"/>
        <w:rPr>
          <w:rFonts w:ascii="Calibri" w:hAnsi="Calibri" w:cs="Calibri"/>
          <w:sz w:val="22"/>
          <w:szCs w:val="22"/>
        </w:rPr>
      </w:pPr>
      <w:r w:rsidRPr="00354A4A">
        <w:br w:type="page"/>
      </w:r>
      <w:r w:rsidRPr="00456443">
        <w:rPr>
          <w:rFonts w:ascii="Calibri" w:hAnsi="Calibri" w:cs="Calibri"/>
          <w:b/>
          <w:bCs/>
          <w:sz w:val="22"/>
          <w:szCs w:val="22"/>
        </w:rPr>
        <w:t>I.</w:t>
      </w:r>
      <w:r w:rsidRPr="00456443">
        <w:rPr>
          <w:rFonts w:ascii="Calibri" w:hAnsi="Calibri" w:cs="Calibri"/>
          <w:sz w:val="22"/>
          <w:szCs w:val="22"/>
        </w:rPr>
        <w:t xml:space="preserve"> </w:t>
      </w:r>
      <w:r w:rsidRPr="00456443">
        <w:rPr>
          <w:rFonts w:ascii="Calibri" w:hAnsi="Calibri" w:cs="Calibri"/>
          <w:b/>
          <w:bCs/>
          <w:sz w:val="22"/>
          <w:szCs w:val="22"/>
        </w:rPr>
        <w:t>POSTANOWIENIA OGÓLNE</w:t>
      </w:r>
    </w:p>
    <w:p w:rsidR="006E0BDF" w:rsidRPr="00456443" w:rsidRDefault="006E0BDF" w:rsidP="00774630">
      <w:pPr>
        <w:pStyle w:val="Standard"/>
        <w:numPr>
          <w:ilvl w:val="0"/>
          <w:numId w:val="9"/>
        </w:numPr>
        <w:ind w:left="357" w:hanging="357"/>
        <w:jc w:val="both"/>
        <w:rPr>
          <w:rFonts w:ascii="Calibri" w:hAnsi="Calibri" w:cs="Calibri"/>
          <w:sz w:val="22"/>
          <w:szCs w:val="22"/>
        </w:rPr>
      </w:pPr>
      <w:r w:rsidRPr="00456443">
        <w:rPr>
          <w:rFonts w:ascii="Calibri" w:hAnsi="Calibri" w:cs="Calibri"/>
          <w:sz w:val="22"/>
          <w:szCs w:val="22"/>
        </w:rPr>
        <w:t xml:space="preserve">Niniejszy regulamin, zwany dalej „Regulaminem”, określa warunki i zasady Konkursu (zwanego dalej „Konkursem”) na </w:t>
      </w:r>
      <w:r>
        <w:rPr>
          <w:rFonts w:ascii="Calibri" w:hAnsi="Calibri" w:cs="Calibri"/>
          <w:sz w:val="22"/>
          <w:szCs w:val="22"/>
        </w:rPr>
        <w:t>prace plastyczne (zwane dalej „pracą”), które</w:t>
      </w:r>
      <w:r w:rsidRPr="00456443">
        <w:rPr>
          <w:rFonts w:ascii="Calibri" w:hAnsi="Calibri" w:cs="Calibri"/>
          <w:sz w:val="22"/>
          <w:szCs w:val="22"/>
        </w:rPr>
        <w:t xml:space="preserve"> będą zgodne z celem Konkursu.</w:t>
      </w:r>
    </w:p>
    <w:p w:rsidR="006E0BDF" w:rsidRDefault="006E0BDF" w:rsidP="006C0C78">
      <w:pPr>
        <w:pStyle w:val="Standard"/>
        <w:numPr>
          <w:ilvl w:val="0"/>
          <w:numId w:val="9"/>
        </w:numPr>
        <w:ind w:left="357" w:hanging="357"/>
        <w:jc w:val="both"/>
        <w:rPr>
          <w:rFonts w:ascii="Calibri" w:hAnsi="Calibri" w:cs="Calibri"/>
          <w:sz w:val="22"/>
          <w:szCs w:val="22"/>
        </w:rPr>
      </w:pPr>
      <w:r w:rsidRPr="00456443">
        <w:rPr>
          <w:rFonts w:ascii="Calibri" w:hAnsi="Calibri" w:cs="Calibri"/>
          <w:sz w:val="22"/>
          <w:szCs w:val="22"/>
        </w:rPr>
        <w:t xml:space="preserve">Organizatorem Konkursu jest Towarzystwo Wiedzy Powszechnej w Szczecinie, zwane dalej „Organizatorem”. </w:t>
      </w:r>
      <w:r>
        <w:rPr>
          <w:rFonts w:ascii="Calibri" w:hAnsi="Calibri" w:cs="Calibri"/>
          <w:sz w:val="22"/>
          <w:szCs w:val="22"/>
        </w:rPr>
        <w:t>Współorganizatorem Konkursu jest Komenda Wojewódzka Policji w Szczecinie oraz Wyższa Szkoła Humanistyczna TWP w Szczecinie.</w:t>
      </w:r>
    </w:p>
    <w:p w:rsidR="006E0BDF" w:rsidRPr="00456443" w:rsidRDefault="006E0BDF" w:rsidP="006C0C78">
      <w:pPr>
        <w:pStyle w:val="Standard"/>
        <w:numPr>
          <w:ilvl w:val="0"/>
          <w:numId w:val="9"/>
        </w:numPr>
        <w:ind w:left="357" w:hanging="357"/>
        <w:jc w:val="both"/>
        <w:rPr>
          <w:rFonts w:ascii="Calibri" w:hAnsi="Calibri" w:cs="Calibri"/>
          <w:sz w:val="22"/>
          <w:szCs w:val="22"/>
        </w:rPr>
      </w:pPr>
      <w:r w:rsidRPr="00456443">
        <w:rPr>
          <w:rFonts w:ascii="Calibri" w:hAnsi="Calibri" w:cs="Calibri"/>
          <w:sz w:val="22"/>
          <w:szCs w:val="22"/>
        </w:rPr>
        <w:t xml:space="preserve">Konkurs realizowany jest w ramach projektu </w:t>
      </w:r>
      <w:r w:rsidRPr="006C0C78">
        <w:rPr>
          <w:rFonts w:ascii="Calibri" w:hAnsi="Calibri" w:cs="Calibri"/>
          <w:sz w:val="20"/>
          <w:szCs w:val="20"/>
        </w:rPr>
        <w:t xml:space="preserve">Projekt </w:t>
      </w:r>
      <w:r w:rsidRPr="00B57B0F">
        <w:rPr>
          <w:rFonts w:ascii="Calibri" w:hAnsi="Calibri" w:cs="Calibri"/>
          <w:sz w:val="22"/>
          <w:szCs w:val="22"/>
        </w:rPr>
        <w:t>„Wakacje z wyobraźnią” - edukacja w obszarze bezpieczeństwa nad wodą w województwie zachodniopomorskim”</w:t>
      </w:r>
      <w:r w:rsidRPr="00456443">
        <w:rPr>
          <w:rFonts w:ascii="Calibri" w:hAnsi="Calibri" w:cs="Calibri"/>
          <w:sz w:val="22"/>
          <w:szCs w:val="22"/>
        </w:rPr>
        <w:t xml:space="preserve">, który </w:t>
      </w:r>
      <w:r>
        <w:rPr>
          <w:rFonts w:ascii="Calibri" w:hAnsi="Calibri" w:cs="Calibri"/>
          <w:sz w:val="22"/>
          <w:szCs w:val="22"/>
        </w:rPr>
        <w:t>został dofinansowany w 2019</w:t>
      </w:r>
      <w:r w:rsidRPr="00456443">
        <w:rPr>
          <w:rFonts w:ascii="Calibri" w:hAnsi="Calibri" w:cs="Calibri"/>
          <w:sz w:val="22"/>
          <w:szCs w:val="22"/>
        </w:rPr>
        <w:t xml:space="preserve"> roku z rządowego „Programu ograniczania przestępczości i aspołecznych zachowań „Razem bezpieczniej” im. Władysława Stasiaka na lata 2018–2020” koordynowanego przez Ministra Spraw Wewnętrznych i Administracji.</w:t>
      </w:r>
    </w:p>
    <w:p w:rsidR="006E0BDF" w:rsidRPr="00456443" w:rsidRDefault="006E0BDF" w:rsidP="002D2B2B">
      <w:pPr>
        <w:pStyle w:val="Standard"/>
        <w:numPr>
          <w:ilvl w:val="0"/>
          <w:numId w:val="9"/>
        </w:numPr>
        <w:ind w:left="357" w:hanging="357"/>
        <w:jc w:val="both"/>
        <w:rPr>
          <w:rFonts w:ascii="Calibri" w:hAnsi="Calibri" w:cs="Calibri"/>
          <w:sz w:val="22"/>
          <w:szCs w:val="22"/>
        </w:rPr>
      </w:pPr>
      <w:r w:rsidRPr="00456443">
        <w:rPr>
          <w:rFonts w:ascii="Calibri" w:hAnsi="Calibri" w:cs="Calibri"/>
          <w:sz w:val="22"/>
          <w:szCs w:val="22"/>
        </w:rPr>
        <w:t xml:space="preserve">Zgłoszenie się do Konkursu jest jednoznaczne </w:t>
      </w:r>
      <w:r>
        <w:rPr>
          <w:rFonts w:ascii="Calibri" w:hAnsi="Calibri" w:cs="Calibri"/>
          <w:sz w:val="22"/>
          <w:szCs w:val="22"/>
        </w:rPr>
        <w:t xml:space="preserve">z akceptacją jego postanowień </w:t>
      </w:r>
      <w:r w:rsidRPr="00456443">
        <w:rPr>
          <w:rFonts w:ascii="Calibri" w:hAnsi="Calibri" w:cs="Calibri"/>
          <w:sz w:val="22"/>
          <w:szCs w:val="22"/>
        </w:rPr>
        <w:t>i zobowiązaniem się do ich przestrzegania.</w:t>
      </w:r>
    </w:p>
    <w:p w:rsidR="006E0BDF" w:rsidRPr="00456443" w:rsidRDefault="006E0BDF" w:rsidP="002D2B2B">
      <w:pPr>
        <w:pStyle w:val="Standard"/>
        <w:numPr>
          <w:ilvl w:val="0"/>
          <w:numId w:val="9"/>
        </w:numPr>
        <w:ind w:left="357" w:hanging="357"/>
        <w:jc w:val="both"/>
        <w:rPr>
          <w:rFonts w:ascii="Calibri" w:hAnsi="Calibri" w:cs="Calibri"/>
          <w:sz w:val="22"/>
          <w:szCs w:val="22"/>
        </w:rPr>
      </w:pPr>
      <w:r w:rsidRPr="00456443">
        <w:rPr>
          <w:rFonts w:ascii="Calibri" w:hAnsi="Calibri" w:cs="Calibri"/>
          <w:sz w:val="22"/>
          <w:szCs w:val="22"/>
        </w:rPr>
        <w:t>Celem konkursu jest:</w:t>
      </w:r>
    </w:p>
    <w:p w:rsidR="006E0BDF" w:rsidRPr="00B57B0F" w:rsidRDefault="006E0BDF" w:rsidP="00B57B0F">
      <w:pPr>
        <w:widowControl/>
        <w:numPr>
          <w:ilvl w:val="1"/>
          <w:numId w:val="9"/>
        </w:numPr>
        <w:suppressAutoHyphens w:val="0"/>
        <w:autoSpaceDN/>
        <w:jc w:val="both"/>
        <w:textAlignment w:val="auto"/>
        <w:rPr>
          <w:rFonts w:ascii="Calibri" w:hAnsi="Calibri" w:cs="Calibri"/>
          <w:sz w:val="22"/>
          <w:szCs w:val="22"/>
        </w:rPr>
      </w:pPr>
      <w:r>
        <w:rPr>
          <w:rFonts w:ascii="Calibri" w:hAnsi="Calibri" w:cs="Calibri"/>
          <w:sz w:val="22"/>
          <w:szCs w:val="22"/>
        </w:rPr>
        <w:t>p</w:t>
      </w:r>
      <w:r w:rsidRPr="00B57B0F">
        <w:rPr>
          <w:rFonts w:ascii="Calibri" w:hAnsi="Calibri" w:cs="Calibri"/>
          <w:sz w:val="22"/>
          <w:szCs w:val="22"/>
        </w:rPr>
        <w:t>ropagowanie zasad bezpieczeństwa wśród dzieci i mł</w:t>
      </w:r>
      <w:r>
        <w:rPr>
          <w:rFonts w:ascii="Calibri" w:hAnsi="Calibri" w:cs="Calibri"/>
          <w:sz w:val="22"/>
          <w:szCs w:val="22"/>
        </w:rPr>
        <w:t>odzieży w trakcie czasu wolnego;</w:t>
      </w:r>
      <w:r w:rsidRPr="00B57B0F">
        <w:rPr>
          <w:rFonts w:ascii="Calibri" w:hAnsi="Calibri" w:cs="Calibri"/>
          <w:sz w:val="22"/>
          <w:szCs w:val="22"/>
        </w:rPr>
        <w:t xml:space="preserve"> </w:t>
      </w:r>
    </w:p>
    <w:p w:rsidR="006E0BDF" w:rsidRPr="00B57B0F" w:rsidRDefault="006E0BDF" w:rsidP="00B57B0F">
      <w:pPr>
        <w:widowControl/>
        <w:numPr>
          <w:ilvl w:val="1"/>
          <w:numId w:val="9"/>
        </w:numPr>
        <w:suppressAutoHyphens w:val="0"/>
        <w:autoSpaceDN/>
        <w:jc w:val="both"/>
        <w:textAlignment w:val="auto"/>
        <w:rPr>
          <w:rFonts w:ascii="Calibri" w:hAnsi="Calibri" w:cs="Calibri"/>
          <w:sz w:val="22"/>
          <w:szCs w:val="22"/>
        </w:rPr>
      </w:pPr>
      <w:r>
        <w:rPr>
          <w:rFonts w:ascii="Calibri" w:hAnsi="Calibri" w:cs="Calibri"/>
          <w:sz w:val="22"/>
          <w:szCs w:val="22"/>
        </w:rPr>
        <w:t>b</w:t>
      </w:r>
      <w:r w:rsidRPr="00B57B0F">
        <w:rPr>
          <w:rFonts w:ascii="Calibri" w:hAnsi="Calibri" w:cs="Calibri"/>
          <w:sz w:val="22"/>
          <w:szCs w:val="22"/>
        </w:rPr>
        <w:t>udowanie za</w:t>
      </w:r>
      <w:r>
        <w:rPr>
          <w:rFonts w:ascii="Calibri" w:hAnsi="Calibri" w:cs="Calibri"/>
          <w:sz w:val="22"/>
          <w:szCs w:val="22"/>
        </w:rPr>
        <w:t>ufania do służb interwencyjnych;</w:t>
      </w:r>
    </w:p>
    <w:p w:rsidR="006E0BDF" w:rsidRPr="00B57B0F" w:rsidRDefault="006E0BDF" w:rsidP="00B57B0F">
      <w:pPr>
        <w:widowControl/>
        <w:numPr>
          <w:ilvl w:val="1"/>
          <w:numId w:val="9"/>
        </w:numPr>
        <w:suppressAutoHyphens w:val="0"/>
        <w:autoSpaceDN/>
        <w:jc w:val="both"/>
        <w:textAlignment w:val="auto"/>
        <w:rPr>
          <w:rFonts w:ascii="Calibri" w:hAnsi="Calibri" w:cs="Calibri"/>
          <w:sz w:val="22"/>
          <w:szCs w:val="22"/>
        </w:rPr>
      </w:pPr>
      <w:r>
        <w:rPr>
          <w:rFonts w:ascii="Calibri" w:hAnsi="Calibri" w:cs="Calibri"/>
          <w:sz w:val="22"/>
          <w:szCs w:val="22"/>
        </w:rPr>
        <w:t>k</w:t>
      </w:r>
      <w:r w:rsidRPr="00B57B0F">
        <w:rPr>
          <w:rFonts w:ascii="Calibri" w:hAnsi="Calibri" w:cs="Calibri"/>
          <w:sz w:val="22"/>
          <w:szCs w:val="22"/>
        </w:rPr>
        <w:t>ształtowanie pozytywnych wzorów i post</w:t>
      </w:r>
      <w:r>
        <w:rPr>
          <w:rFonts w:ascii="Calibri" w:hAnsi="Calibri" w:cs="Calibri"/>
          <w:sz w:val="22"/>
          <w:szCs w:val="22"/>
        </w:rPr>
        <w:t>aw w zakresie unikania zagrożeń;</w:t>
      </w:r>
    </w:p>
    <w:p w:rsidR="006E0BDF" w:rsidRPr="00B57B0F" w:rsidRDefault="006E0BDF" w:rsidP="00B57B0F">
      <w:pPr>
        <w:widowControl/>
        <w:numPr>
          <w:ilvl w:val="1"/>
          <w:numId w:val="9"/>
        </w:numPr>
        <w:suppressAutoHyphens w:val="0"/>
        <w:autoSpaceDN/>
        <w:jc w:val="both"/>
        <w:textAlignment w:val="auto"/>
        <w:rPr>
          <w:rFonts w:ascii="Calibri" w:hAnsi="Calibri" w:cs="Calibri"/>
          <w:sz w:val="22"/>
          <w:szCs w:val="22"/>
        </w:rPr>
      </w:pPr>
      <w:r>
        <w:rPr>
          <w:rFonts w:ascii="Calibri" w:hAnsi="Calibri" w:cs="Calibri"/>
          <w:sz w:val="22"/>
          <w:szCs w:val="22"/>
        </w:rPr>
        <w:t>k</w:t>
      </w:r>
      <w:r w:rsidRPr="0049614B">
        <w:rPr>
          <w:rFonts w:ascii="Calibri" w:hAnsi="Calibri" w:cs="Calibri"/>
          <w:sz w:val="22"/>
          <w:szCs w:val="22"/>
        </w:rPr>
        <w:t>ształtowanie wyobraźni uczniów poprzez tworzenie różnorodnych prac plastycz</w:t>
      </w:r>
      <w:r>
        <w:rPr>
          <w:rFonts w:ascii="Calibri" w:hAnsi="Calibri" w:cs="Calibri"/>
          <w:sz w:val="22"/>
          <w:szCs w:val="22"/>
        </w:rPr>
        <w:t>nych.</w:t>
      </w:r>
    </w:p>
    <w:p w:rsidR="006E0BDF" w:rsidRPr="00456443" w:rsidRDefault="006E0BDF" w:rsidP="000C6262">
      <w:pPr>
        <w:pStyle w:val="Standard"/>
        <w:jc w:val="both"/>
        <w:rPr>
          <w:rFonts w:ascii="Calibri" w:hAnsi="Calibri" w:cs="Calibri"/>
          <w:sz w:val="22"/>
          <w:szCs w:val="22"/>
          <w:highlight w:val="yellow"/>
        </w:rPr>
      </w:pPr>
    </w:p>
    <w:p w:rsidR="006E0BDF" w:rsidRPr="00456443" w:rsidRDefault="006E0BDF" w:rsidP="000C6262">
      <w:pPr>
        <w:pStyle w:val="Standard"/>
        <w:jc w:val="center"/>
        <w:rPr>
          <w:rFonts w:ascii="Calibri" w:hAnsi="Calibri" w:cs="Calibri"/>
          <w:b/>
          <w:bCs/>
          <w:sz w:val="22"/>
          <w:szCs w:val="22"/>
        </w:rPr>
      </w:pPr>
      <w:r w:rsidRPr="00456443">
        <w:rPr>
          <w:rFonts w:ascii="Calibri" w:hAnsi="Calibri" w:cs="Calibri"/>
          <w:b/>
          <w:bCs/>
          <w:sz w:val="22"/>
          <w:szCs w:val="22"/>
        </w:rPr>
        <w:t>II. ZAŁOŻENIA ORGANIZACYJNE</w:t>
      </w:r>
    </w:p>
    <w:p w:rsidR="006E0BDF" w:rsidRPr="00456443" w:rsidRDefault="006E0BDF" w:rsidP="000C6262">
      <w:pPr>
        <w:pStyle w:val="Standard"/>
        <w:numPr>
          <w:ilvl w:val="0"/>
          <w:numId w:val="11"/>
        </w:numPr>
        <w:ind w:left="357" w:hanging="357"/>
        <w:jc w:val="both"/>
        <w:rPr>
          <w:rFonts w:ascii="Calibri" w:hAnsi="Calibri" w:cs="Calibri"/>
          <w:sz w:val="22"/>
          <w:szCs w:val="22"/>
        </w:rPr>
      </w:pPr>
      <w:r w:rsidRPr="00456443">
        <w:rPr>
          <w:rFonts w:ascii="Calibri" w:hAnsi="Calibri" w:cs="Calibri"/>
          <w:sz w:val="22"/>
          <w:szCs w:val="22"/>
        </w:rPr>
        <w:t>Konkurs jest jednoetapowy i otwarty dla wszystkich uczniów szkół podstawowych, zwanych dalej Szkołami, województwa zachodniopomorskiego.</w:t>
      </w:r>
    </w:p>
    <w:p w:rsidR="006E0BDF" w:rsidRPr="00456443" w:rsidRDefault="006E0BDF" w:rsidP="000C6262">
      <w:pPr>
        <w:pStyle w:val="Standard"/>
        <w:numPr>
          <w:ilvl w:val="0"/>
          <w:numId w:val="11"/>
        </w:numPr>
        <w:ind w:left="357" w:hanging="357"/>
        <w:jc w:val="both"/>
        <w:rPr>
          <w:rFonts w:ascii="Calibri" w:hAnsi="Calibri" w:cs="Calibri"/>
          <w:sz w:val="22"/>
          <w:szCs w:val="22"/>
        </w:rPr>
      </w:pPr>
      <w:r w:rsidRPr="00456443">
        <w:rPr>
          <w:rFonts w:ascii="Calibri" w:hAnsi="Calibri" w:cs="Calibri"/>
          <w:sz w:val="22"/>
          <w:szCs w:val="22"/>
        </w:rPr>
        <w:t>Prace są zgłaszane przez uczestnika – szkołę.</w:t>
      </w:r>
    </w:p>
    <w:p w:rsidR="006E0BDF" w:rsidRPr="00456443" w:rsidRDefault="006E0BDF" w:rsidP="000C6262">
      <w:pPr>
        <w:pStyle w:val="Standard"/>
        <w:numPr>
          <w:ilvl w:val="0"/>
          <w:numId w:val="11"/>
        </w:numPr>
        <w:ind w:left="357" w:hanging="357"/>
        <w:jc w:val="both"/>
        <w:rPr>
          <w:rFonts w:ascii="Calibri" w:hAnsi="Calibri" w:cs="Calibri"/>
          <w:sz w:val="22"/>
          <w:szCs w:val="22"/>
        </w:rPr>
      </w:pPr>
      <w:r w:rsidRPr="00456443">
        <w:rPr>
          <w:rFonts w:ascii="Calibri" w:hAnsi="Calibri" w:cs="Calibri"/>
          <w:sz w:val="22"/>
          <w:szCs w:val="22"/>
        </w:rPr>
        <w:t>Szkoła biorąca udział w Konkursie, zwana dalej „Uczestnikiem”, może zgłosić do udziału w Konkursie dowolną liczbę poszczególnych uczniów oraz przynajmniej jednego opiekuna (osoby dorosłej).</w:t>
      </w:r>
    </w:p>
    <w:p w:rsidR="006E0BDF" w:rsidRDefault="006E0BDF" w:rsidP="000C6262">
      <w:pPr>
        <w:pStyle w:val="Standard"/>
        <w:numPr>
          <w:ilvl w:val="0"/>
          <w:numId w:val="11"/>
        </w:numPr>
        <w:ind w:left="357" w:hanging="357"/>
        <w:jc w:val="both"/>
        <w:rPr>
          <w:rFonts w:ascii="Calibri" w:hAnsi="Calibri" w:cs="Calibri"/>
          <w:sz w:val="22"/>
          <w:szCs w:val="22"/>
        </w:rPr>
      </w:pPr>
      <w:r w:rsidRPr="00456443">
        <w:rPr>
          <w:rFonts w:ascii="Calibri" w:hAnsi="Calibri" w:cs="Calibri"/>
          <w:sz w:val="22"/>
          <w:szCs w:val="22"/>
        </w:rPr>
        <w:t xml:space="preserve">Uczestnik, z uwagi na brak osobowości prawnej, podejmuje działania w ramach Konkursu  </w:t>
      </w:r>
      <w:r w:rsidRPr="00456443">
        <w:rPr>
          <w:rFonts w:ascii="Calibri" w:hAnsi="Calibri" w:cs="Calibri"/>
          <w:sz w:val="22"/>
          <w:szCs w:val="22"/>
        </w:rPr>
        <w:br/>
        <w:t xml:space="preserve">w imieniu i na rzecz organu prowadzącego, posiadając stosowne upoważnienie w zakresie, </w:t>
      </w:r>
      <w:r w:rsidRPr="00456443">
        <w:rPr>
          <w:rFonts w:ascii="Calibri" w:hAnsi="Calibri" w:cs="Calibri"/>
          <w:sz w:val="22"/>
          <w:szCs w:val="22"/>
        </w:rPr>
        <w:br/>
        <w:t xml:space="preserve">w jakim wywiązanie się z postanowień Regulaminu wymaga zgody lub upoważnienia osób trzecich (np. w zakresie dot. praw autorskich przysługujących co do zasady twórcom). Uczestnik w zakresie, w jakim nie nabył stosownych uprawnień, działa w imieniu uprawnionych w oparciu o stosowne upoważnienia lub zgody.  </w:t>
      </w:r>
    </w:p>
    <w:p w:rsidR="006E0BDF" w:rsidRPr="00456443" w:rsidRDefault="006E0BDF" w:rsidP="000C6262">
      <w:pPr>
        <w:pStyle w:val="Standard"/>
        <w:rPr>
          <w:rFonts w:ascii="Calibri" w:hAnsi="Calibri" w:cs="Calibri"/>
          <w:sz w:val="22"/>
          <w:szCs w:val="22"/>
          <w:highlight w:val="yellow"/>
        </w:rPr>
      </w:pPr>
    </w:p>
    <w:p w:rsidR="006E0BDF" w:rsidRPr="00456443" w:rsidRDefault="006E0BDF" w:rsidP="000C6262">
      <w:pPr>
        <w:pStyle w:val="Standard"/>
        <w:jc w:val="center"/>
        <w:rPr>
          <w:rFonts w:ascii="Calibri" w:hAnsi="Calibri" w:cs="Calibri"/>
          <w:b/>
          <w:bCs/>
          <w:sz w:val="22"/>
          <w:szCs w:val="22"/>
        </w:rPr>
      </w:pPr>
      <w:r w:rsidRPr="00456443">
        <w:rPr>
          <w:rFonts w:ascii="Calibri" w:hAnsi="Calibri" w:cs="Calibri"/>
          <w:b/>
          <w:bCs/>
          <w:sz w:val="22"/>
          <w:szCs w:val="22"/>
        </w:rPr>
        <w:t>III. WARUNKI SPEŁNIANE PRZEZ PRACE</w:t>
      </w:r>
    </w:p>
    <w:p w:rsidR="006E0BDF" w:rsidRDefault="006E0BDF" w:rsidP="00904512">
      <w:pPr>
        <w:pStyle w:val="Standard"/>
        <w:numPr>
          <w:ilvl w:val="0"/>
          <w:numId w:val="12"/>
        </w:numPr>
        <w:ind w:left="426" w:hanging="426"/>
        <w:jc w:val="both"/>
        <w:rPr>
          <w:rFonts w:ascii="Calibri" w:hAnsi="Calibri" w:cs="Calibri"/>
          <w:sz w:val="22"/>
          <w:szCs w:val="22"/>
        </w:rPr>
      </w:pPr>
      <w:r w:rsidRPr="00456443">
        <w:rPr>
          <w:rFonts w:ascii="Calibri" w:hAnsi="Calibri" w:cs="Calibri"/>
          <w:sz w:val="22"/>
          <w:szCs w:val="22"/>
        </w:rPr>
        <w:t xml:space="preserve">W Konkursie oceniane będą prace plastyczne, zwane dalej „pracami”, których motywem przewodnim </w:t>
      </w:r>
      <w:r>
        <w:rPr>
          <w:rFonts w:ascii="Calibri" w:hAnsi="Calibri" w:cs="Calibri"/>
          <w:sz w:val="22"/>
          <w:szCs w:val="22"/>
        </w:rPr>
        <w:t>będzie temat bezpieczeństwa nad wodą.</w:t>
      </w:r>
      <w:r w:rsidRPr="00456443">
        <w:rPr>
          <w:rFonts w:ascii="Calibri" w:hAnsi="Calibri" w:cs="Calibri"/>
          <w:sz w:val="22"/>
          <w:szCs w:val="22"/>
        </w:rPr>
        <w:t xml:space="preserve"> Zgłoszone prace powinny w sposób oczywisty nawiązywać do celów konkursu wymieniony</w:t>
      </w:r>
      <w:r>
        <w:rPr>
          <w:rFonts w:ascii="Calibri" w:hAnsi="Calibri" w:cs="Calibri"/>
          <w:sz w:val="22"/>
          <w:szCs w:val="22"/>
        </w:rPr>
        <w:t>ch w części I pkt 4, a w szczególności powinny:</w:t>
      </w:r>
    </w:p>
    <w:p w:rsidR="006E0BDF" w:rsidRPr="00D26E62" w:rsidRDefault="006E0BDF" w:rsidP="00D26E62">
      <w:pPr>
        <w:pStyle w:val="ListParagraph"/>
        <w:widowControl/>
        <w:numPr>
          <w:ilvl w:val="1"/>
          <w:numId w:val="12"/>
        </w:numPr>
        <w:suppressAutoHyphens w:val="0"/>
        <w:autoSpaceDN/>
        <w:spacing w:after="240"/>
        <w:jc w:val="both"/>
        <w:textAlignment w:val="auto"/>
        <w:rPr>
          <w:rFonts w:ascii="Calibri" w:hAnsi="Calibri" w:cs="Calibri"/>
          <w:sz w:val="22"/>
          <w:szCs w:val="22"/>
          <w:lang w:eastAsia="pl-PL"/>
        </w:rPr>
      </w:pPr>
      <w:r w:rsidRPr="00D26E62">
        <w:rPr>
          <w:rFonts w:ascii="Calibri" w:hAnsi="Calibri" w:cs="Calibri"/>
          <w:sz w:val="22"/>
          <w:szCs w:val="22"/>
          <w:lang w:eastAsia="pl-PL"/>
        </w:rPr>
        <w:t xml:space="preserve">pokazywać zasady bezpieczeństwa, które towarzyszyły dzieciom podczas wakacji, podczas wypoczynku i pobytu nad morzem, jeziorem, stawem; </w:t>
      </w:r>
    </w:p>
    <w:p w:rsidR="006E0BDF" w:rsidRPr="00D26E62" w:rsidRDefault="006E0BDF" w:rsidP="00D26E62">
      <w:pPr>
        <w:pStyle w:val="ListParagraph"/>
        <w:widowControl/>
        <w:numPr>
          <w:ilvl w:val="1"/>
          <w:numId w:val="12"/>
        </w:numPr>
        <w:suppressAutoHyphens w:val="0"/>
        <w:autoSpaceDN/>
        <w:ind w:left="1434" w:hanging="357"/>
        <w:jc w:val="both"/>
        <w:textAlignment w:val="auto"/>
        <w:rPr>
          <w:rFonts w:ascii="Calibri" w:hAnsi="Calibri" w:cs="Calibri"/>
          <w:sz w:val="22"/>
          <w:szCs w:val="22"/>
          <w:lang w:eastAsia="pl-PL"/>
        </w:rPr>
      </w:pPr>
      <w:r w:rsidRPr="00D26E62">
        <w:rPr>
          <w:rFonts w:ascii="Calibri" w:hAnsi="Calibri" w:cs="Calibri"/>
          <w:sz w:val="22"/>
          <w:szCs w:val="22"/>
          <w:lang w:eastAsia="pl-PL"/>
        </w:rPr>
        <w:t>promować rolę i funkcję Policji i innych służb interwencyjnych i ratunkowych, które pomagają w sytuacji zagrożenia.</w:t>
      </w:r>
    </w:p>
    <w:p w:rsidR="006E0BDF" w:rsidRPr="00B57B0F" w:rsidRDefault="006E0BDF" w:rsidP="00315DE3">
      <w:pPr>
        <w:pStyle w:val="Standard"/>
        <w:numPr>
          <w:ilvl w:val="0"/>
          <w:numId w:val="12"/>
        </w:numPr>
        <w:ind w:left="357" w:hanging="357"/>
        <w:jc w:val="both"/>
        <w:rPr>
          <w:rFonts w:ascii="Calibri" w:hAnsi="Calibri" w:cs="Calibri"/>
          <w:sz w:val="22"/>
          <w:szCs w:val="22"/>
        </w:rPr>
      </w:pPr>
      <w:r w:rsidRPr="00B57B0F">
        <w:rPr>
          <w:rFonts w:ascii="Calibri" w:hAnsi="Calibri" w:cs="Calibri"/>
          <w:sz w:val="22"/>
          <w:szCs w:val="22"/>
        </w:rPr>
        <w:t xml:space="preserve">Warunki jakie powinny spełniać prace plastyczne zgłoszone do konkursu: </w:t>
      </w:r>
    </w:p>
    <w:p w:rsidR="006E0BDF" w:rsidRPr="00456443" w:rsidRDefault="006E0BDF" w:rsidP="00315DE3">
      <w:pPr>
        <w:pStyle w:val="Standard"/>
        <w:numPr>
          <w:ilvl w:val="1"/>
          <w:numId w:val="12"/>
        </w:numPr>
        <w:jc w:val="both"/>
        <w:rPr>
          <w:rFonts w:ascii="Calibri" w:hAnsi="Calibri" w:cs="Calibri"/>
          <w:sz w:val="22"/>
          <w:szCs w:val="22"/>
        </w:rPr>
      </w:pPr>
      <w:r w:rsidRPr="00456443">
        <w:rPr>
          <w:rFonts w:ascii="Calibri" w:hAnsi="Calibri" w:cs="Calibri"/>
          <w:sz w:val="22"/>
          <w:szCs w:val="22"/>
        </w:rPr>
        <w:t>prace plas</w:t>
      </w:r>
      <w:r>
        <w:rPr>
          <w:rFonts w:ascii="Calibri" w:hAnsi="Calibri" w:cs="Calibri"/>
          <w:sz w:val="22"/>
          <w:szCs w:val="22"/>
        </w:rPr>
        <w:t>tyczne mogą być wykonane wybraną techniką plastyczną -</w:t>
      </w:r>
      <w:r w:rsidRPr="00456443">
        <w:rPr>
          <w:rFonts w:ascii="Calibri" w:hAnsi="Calibri" w:cs="Calibri"/>
          <w:sz w:val="22"/>
          <w:szCs w:val="22"/>
        </w:rPr>
        <w:t xml:space="preserve"> rysunek kredką, tuszem, węglem malarst</w:t>
      </w:r>
      <w:r>
        <w:rPr>
          <w:rFonts w:ascii="Calibri" w:hAnsi="Calibri" w:cs="Calibri"/>
          <w:sz w:val="22"/>
          <w:szCs w:val="22"/>
        </w:rPr>
        <w:t>wo na papierze, collage (kolaż)</w:t>
      </w:r>
      <w:r w:rsidRPr="00456443">
        <w:rPr>
          <w:rFonts w:ascii="Calibri" w:hAnsi="Calibri" w:cs="Calibri"/>
          <w:sz w:val="22"/>
          <w:szCs w:val="22"/>
        </w:rPr>
        <w:t xml:space="preserve">– do wyboru przez uczestnika konkursu); </w:t>
      </w:r>
    </w:p>
    <w:p w:rsidR="006E0BDF" w:rsidRPr="00456443" w:rsidRDefault="006E0BDF" w:rsidP="00315DE3">
      <w:pPr>
        <w:pStyle w:val="Standard"/>
        <w:numPr>
          <w:ilvl w:val="1"/>
          <w:numId w:val="12"/>
        </w:numPr>
        <w:jc w:val="both"/>
        <w:rPr>
          <w:rFonts w:ascii="Calibri" w:hAnsi="Calibri" w:cs="Calibri"/>
          <w:sz w:val="22"/>
          <w:szCs w:val="22"/>
        </w:rPr>
      </w:pPr>
      <w:r w:rsidRPr="00456443">
        <w:rPr>
          <w:rFonts w:ascii="Calibri" w:hAnsi="Calibri" w:cs="Calibri"/>
          <w:sz w:val="22"/>
          <w:szCs w:val="22"/>
        </w:rPr>
        <w:t xml:space="preserve">prace plastyczne mogą być wykonane również w formie komiksów lub plakatów.; </w:t>
      </w:r>
    </w:p>
    <w:p w:rsidR="006E0BDF" w:rsidRPr="00456443" w:rsidRDefault="006E0BDF" w:rsidP="00315DE3">
      <w:pPr>
        <w:pStyle w:val="Standard"/>
        <w:numPr>
          <w:ilvl w:val="1"/>
          <w:numId w:val="12"/>
        </w:numPr>
        <w:jc w:val="both"/>
        <w:rPr>
          <w:rFonts w:ascii="Calibri" w:hAnsi="Calibri" w:cs="Calibri"/>
          <w:sz w:val="22"/>
          <w:szCs w:val="22"/>
        </w:rPr>
      </w:pPr>
      <w:r w:rsidRPr="00456443">
        <w:rPr>
          <w:rFonts w:ascii="Calibri" w:hAnsi="Calibri" w:cs="Calibri"/>
          <w:sz w:val="22"/>
          <w:szCs w:val="22"/>
        </w:rPr>
        <w:t xml:space="preserve">prace plastyczne mogą być </w:t>
      </w:r>
      <w:r>
        <w:rPr>
          <w:rFonts w:ascii="Calibri" w:hAnsi="Calibri" w:cs="Calibri"/>
          <w:sz w:val="22"/>
          <w:szCs w:val="22"/>
        </w:rPr>
        <w:t xml:space="preserve">wykonane na papierze w </w:t>
      </w:r>
      <w:r w:rsidRPr="00456443">
        <w:rPr>
          <w:rFonts w:ascii="Calibri" w:hAnsi="Calibri" w:cs="Calibri"/>
          <w:sz w:val="22"/>
          <w:szCs w:val="22"/>
        </w:rPr>
        <w:t>formacie</w:t>
      </w:r>
      <w:r>
        <w:rPr>
          <w:rFonts w:ascii="Calibri" w:hAnsi="Calibri" w:cs="Calibri"/>
          <w:sz w:val="22"/>
          <w:szCs w:val="22"/>
        </w:rPr>
        <w:t xml:space="preserve"> A4 lub A3</w:t>
      </w:r>
      <w:r w:rsidRPr="00456443">
        <w:rPr>
          <w:rFonts w:ascii="Calibri" w:hAnsi="Calibri" w:cs="Calibri"/>
          <w:sz w:val="22"/>
          <w:szCs w:val="22"/>
        </w:rPr>
        <w:t>;</w:t>
      </w:r>
    </w:p>
    <w:p w:rsidR="006E0BDF" w:rsidRPr="00633DBA" w:rsidRDefault="006E0BDF" w:rsidP="00633DBA">
      <w:pPr>
        <w:pStyle w:val="Standard"/>
        <w:numPr>
          <w:ilvl w:val="1"/>
          <w:numId w:val="12"/>
        </w:numPr>
        <w:jc w:val="both"/>
        <w:rPr>
          <w:rFonts w:ascii="Calibri" w:hAnsi="Calibri" w:cs="Calibri"/>
          <w:sz w:val="22"/>
          <w:szCs w:val="22"/>
        </w:rPr>
      </w:pPr>
      <w:r w:rsidRPr="00456443">
        <w:rPr>
          <w:rFonts w:ascii="Calibri" w:hAnsi="Calibri" w:cs="Calibri"/>
          <w:sz w:val="22"/>
          <w:szCs w:val="22"/>
        </w:rPr>
        <w:t>nie należy rolować i oprawiać prac;</w:t>
      </w:r>
    </w:p>
    <w:p w:rsidR="006E0BDF" w:rsidRPr="00633DBA" w:rsidRDefault="006E0BDF" w:rsidP="00633DBA">
      <w:pPr>
        <w:pStyle w:val="Standard"/>
        <w:numPr>
          <w:ilvl w:val="1"/>
          <w:numId w:val="12"/>
        </w:numPr>
        <w:jc w:val="both"/>
        <w:rPr>
          <w:rFonts w:ascii="Calibri" w:hAnsi="Calibri" w:cs="Calibri"/>
          <w:b/>
          <w:bCs/>
          <w:sz w:val="22"/>
          <w:szCs w:val="22"/>
        </w:rPr>
      </w:pPr>
      <w:r w:rsidRPr="00633DBA">
        <w:rPr>
          <w:rFonts w:ascii="Calibri" w:hAnsi="Calibri" w:cs="Calibri"/>
          <w:b/>
          <w:bCs/>
          <w:sz w:val="22"/>
          <w:szCs w:val="22"/>
        </w:rPr>
        <w:t>wszystkie prace plastyczne na odwrocie powinny być opisane według schematu:  nazwa i adres szkoły, imię i nazwisko autora pracy, klasa,</w:t>
      </w:r>
      <w:r w:rsidRPr="00633DBA">
        <w:rPr>
          <w:rFonts w:ascii="Arial" w:hAnsi="Arial" w:cs="Arial"/>
          <w:b/>
          <w:bCs/>
          <w:lang w:eastAsia="pl-PL"/>
        </w:rPr>
        <w:t xml:space="preserve"> </w:t>
      </w:r>
      <w:r w:rsidRPr="00633DBA">
        <w:rPr>
          <w:rFonts w:ascii="Calibri" w:hAnsi="Calibri" w:cs="Calibri"/>
          <w:b/>
          <w:bCs/>
          <w:sz w:val="22"/>
          <w:szCs w:val="22"/>
          <w:lang w:eastAsia="pl-PL"/>
        </w:rPr>
        <w:t>numer telefonu kontaktowego do przedstawiciela szkoły).</w:t>
      </w:r>
    </w:p>
    <w:p w:rsidR="006E0BDF" w:rsidRPr="00456443" w:rsidRDefault="006E0BDF" w:rsidP="001A6BAF">
      <w:pPr>
        <w:pStyle w:val="Standard"/>
        <w:numPr>
          <w:ilvl w:val="0"/>
          <w:numId w:val="12"/>
        </w:numPr>
        <w:ind w:left="357" w:hanging="357"/>
        <w:jc w:val="both"/>
        <w:rPr>
          <w:rFonts w:ascii="Calibri" w:hAnsi="Calibri" w:cs="Calibri"/>
          <w:sz w:val="22"/>
          <w:szCs w:val="22"/>
        </w:rPr>
      </w:pPr>
      <w:r>
        <w:rPr>
          <w:rFonts w:ascii="Calibri" w:hAnsi="Calibri" w:cs="Calibri"/>
          <w:sz w:val="22"/>
          <w:szCs w:val="22"/>
        </w:rPr>
        <w:t xml:space="preserve">Uczeń reprezentujący </w:t>
      </w:r>
      <w:r w:rsidRPr="00456443">
        <w:rPr>
          <w:rFonts w:ascii="Calibri" w:hAnsi="Calibri" w:cs="Calibri"/>
          <w:sz w:val="22"/>
          <w:szCs w:val="22"/>
        </w:rPr>
        <w:t>Uczestnik</w:t>
      </w:r>
      <w:r>
        <w:rPr>
          <w:rFonts w:ascii="Calibri" w:hAnsi="Calibri" w:cs="Calibri"/>
          <w:sz w:val="22"/>
          <w:szCs w:val="22"/>
        </w:rPr>
        <w:t>a w konkursie</w:t>
      </w:r>
      <w:r w:rsidRPr="00456443">
        <w:rPr>
          <w:rFonts w:ascii="Calibri" w:hAnsi="Calibri" w:cs="Calibri"/>
          <w:sz w:val="22"/>
          <w:szCs w:val="22"/>
        </w:rPr>
        <w:t xml:space="preserve"> może </w:t>
      </w:r>
      <w:r>
        <w:rPr>
          <w:rFonts w:ascii="Calibri" w:hAnsi="Calibri" w:cs="Calibri"/>
          <w:sz w:val="22"/>
          <w:szCs w:val="22"/>
        </w:rPr>
        <w:t xml:space="preserve">być autorem lub współautorem </w:t>
      </w:r>
      <w:r w:rsidRPr="00456443">
        <w:rPr>
          <w:rFonts w:ascii="Calibri" w:hAnsi="Calibri" w:cs="Calibri"/>
          <w:sz w:val="22"/>
          <w:szCs w:val="22"/>
        </w:rPr>
        <w:t xml:space="preserve"> </w:t>
      </w:r>
      <w:r>
        <w:rPr>
          <w:rFonts w:ascii="Calibri" w:hAnsi="Calibri" w:cs="Calibri"/>
          <w:b/>
          <w:bCs/>
          <w:sz w:val="22"/>
          <w:szCs w:val="22"/>
        </w:rPr>
        <w:t>tylko jednej pracy</w:t>
      </w:r>
      <w:r w:rsidRPr="00B57B0F">
        <w:rPr>
          <w:rFonts w:ascii="Calibri" w:hAnsi="Calibri" w:cs="Calibri"/>
          <w:b/>
          <w:bCs/>
          <w:sz w:val="22"/>
          <w:szCs w:val="22"/>
        </w:rPr>
        <w:t xml:space="preserve"> plastyczn</w:t>
      </w:r>
      <w:r>
        <w:rPr>
          <w:rFonts w:ascii="Calibri" w:hAnsi="Calibri" w:cs="Calibri"/>
          <w:b/>
          <w:bCs/>
          <w:sz w:val="22"/>
          <w:szCs w:val="22"/>
        </w:rPr>
        <w:t>ej</w:t>
      </w:r>
      <w:r>
        <w:rPr>
          <w:rFonts w:ascii="Calibri" w:hAnsi="Calibri" w:cs="Calibri"/>
          <w:sz w:val="22"/>
          <w:szCs w:val="22"/>
        </w:rPr>
        <w:t>.</w:t>
      </w:r>
    </w:p>
    <w:p w:rsidR="006E0BDF" w:rsidRPr="00456443" w:rsidRDefault="006E0BDF" w:rsidP="001A6BAF">
      <w:pPr>
        <w:pStyle w:val="Standard"/>
        <w:numPr>
          <w:ilvl w:val="0"/>
          <w:numId w:val="12"/>
        </w:numPr>
        <w:ind w:left="357" w:hanging="357"/>
        <w:jc w:val="both"/>
        <w:rPr>
          <w:rFonts w:ascii="Calibri" w:hAnsi="Calibri" w:cs="Calibri"/>
          <w:sz w:val="22"/>
          <w:szCs w:val="22"/>
        </w:rPr>
      </w:pPr>
      <w:r w:rsidRPr="00456443">
        <w:rPr>
          <w:rFonts w:ascii="Calibri" w:hAnsi="Calibri" w:cs="Calibri"/>
          <w:sz w:val="22"/>
          <w:szCs w:val="22"/>
        </w:rPr>
        <w:t>Prace zgłoszone na Konkurs muszą być pracami własnymi, nigdzie wcześniej niepublikowanymi i nie przedstawianymi na innych konkursach. Zgłoszenie pracy na Konkurs jest jednoznaczne ze złożeniem deklaracji o tych faktach.</w:t>
      </w:r>
    </w:p>
    <w:p w:rsidR="006E0BDF" w:rsidRPr="00456443" w:rsidRDefault="006E0BDF" w:rsidP="000C6262">
      <w:pPr>
        <w:pStyle w:val="Standard"/>
        <w:numPr>
          <w:ilvl w:val="0"/>
          <w:numId w:val="12"/>
        </w:numPr>
        <w:ind w:left="357" w:hanging="357"/>
        <w:jc w:val="both"/>
        <w:rPr>
          <w:rFonts w:ascii="Calibri" w:hAnsi="Calibri" w:cs="Calibri"/>
          <w:sz w:val="22"/>
          <w:szCs w:val="22"/>
        </w:rPr>
      </w:pPr>
      <w:r w:rsidRPr="00456443">
        <w:rPr>
          <w:rFonts w:ascii="Calibri" w:hAnsi="Calibri" w:cs="Calibri"/>
          <w:sz w:val="22"/>
          <w:szCs w:val="22"/>
        </w:rPr>
        <w:t>Organizator decyduje o zakwalifikowaniu pracy do Konkursu.</w:t>
      </w:r>
    </w:p>
    <w:p w:rsidR="006E0BDF" w:rsidRPr="00456443" w:rsidRDefault="006E0BDF" w:rsidP="000C6262">
      <w:pPr>
        <w:pStyle w:val="Standard"/>
        <w:numPr>
          <w:ilvl w:val="0"/>
          <w:numId w:val="12"/>
        </w:numPr>
        <w:ind w:left="357" w:hanging="357"/>
        <w:jc w:val="both"/>
        <w:rPr>
          <w:rFonts w:ascii="Calibri" w:hAnsi="Calibri" w:cs="Calibri"/>
          <w:sz w:val="22"/>
          <w:szCs w:val="22"/>
        </w:rPr>
      </w:pPr>
      <w:r w:rsidRPr="00456443">
        <w:rPr>
          <w:rFonts w:ascii="Calibri" w:hAnsi="Calibri" w:cs="Calibri"/>
          <w:sz w:val="22"/>
          <w:szCs w:val="22"/>
        </w:rPr>
        <w:t xml:space="preserve">Prace nagrodzone w Konkursie zostaną udostępnione jako materiał profilaktyczny i szkoleniowy Komendzie Wojewódzkiej Policji w Szczecinie oraz na stronie internetowej Organizatora </w:t>
      </w:r>
      <w:r w:rsidRPr="00456443">
        <w:rPr>
          <w:rFonts w:ascii="Calibri" w:hAnsi="Calibri" w:cs="Calibri"/>
          <w:sz w:val="22"/>
          <w:szCs w:val="22"/>
        </w:rPr>
        <w:br/>
        <w:t>i pozostałych partnerów projektu.</w:t>
      </w:r>
    </w:p>
    <w:p w:rsidR="006E0BDF" w:rsidRPr="00456443" w:rsidRDefault="006E0BDF" w:rsidP="000C6262">
      <w:pPr>
        <w:pStyle w:val="Standard"/>
        <w:numPr>
          <w:ilvl w:val="0"/>
          <w:numId w:val="12"/>
        </w:numPr>
        <w:ind w:left="357" w:hanging="357"/>
        <w:jc w:val="both"/>
        <w:rPr>
          <w:rFonts w:ascii="Calibri" w:hAnsi="Calibri" w:cs="Calibri"/>
          <w:sz w:val="22"/>
          <w:szCs w:val="22"/>
        </w:rPr>
      </w:pPr>
      <w:r w:rsidRPr="00456443">
        <w:rPr>
          <w:rFonts w:ascii="Calibri" w:hAnsi="Calibri" w:cs="Calibri"/>
          <w:sz w:val="22"/>
          <w:szCs w:val="22"/>
        </w:rPr>
        <w:t>Pra</w:t>
      </w:r>
      <w:r>
        <w:rPr>
          <w:rFonts w:ascii="Calibri" w:hAnsi="Calibri" w:cs="Calibri"/>
          <w:sz w:val="22"/>
          <w:szCs w:val="22"/>
        </w:rPr>
        <w:t>ce nagrodzone zostaną włączone do kampanii społecznych</w:t>
      </w:r>
      <w:r w:rsidRPr="00456443">
        <w:rPr>
          <w:rFonts w:ascii="Calibri" w:hAnsi="Calibri" w:cs="Calibri"/>
          <w:sz w:val="22"/>
          <w:szCs w:val="22"/>
        </w:rPr>
        <w:t xml:space="preserve"> </w:t>
      </w:r>
      <w:r>
        <w:rPr>
          <w:rFonts w:ascii="Calibri" w:hAnsi="Calibri" w:cs="Calibri"/>
          <w:sz w:val="22"/>
          <w:szCs w:val="22"/>
        </w:rPr>
        <w:t>realizowanych przez Organizatorów</w:t>
      </w:r>
      <w:r w:rsidRPr="00456443">
        <w:rPr>
          <w:rFonts w:ascii="Calibri" w:hAnsi="Calibri" w:cs="Calibri"/>
          <w:sz w:val="22"/>
          <w:szCs w:val="22"/>
        </w:rPr>
        <w:t xml:space="preserve"> </w:t>
      </w:r>
      <w:r>
        <w:rPr>
          <w:rFonts w:ascii="Calibri" w:hAnsi="Calibri" w:cs="Calibri"/>
          <w:sz w:val="22"/>
          <w:szCs w:val="22"/>
        </w:rPr>
        <w:t>konkursu oraz posłużą do stworzenia tematycznego kalendarza na 2020 rok.</w:t>
      </w:r>
    </w:p>
    <w:p w:rsidR="006E0BDF" w:rsidRPr="00456443" w:rsidRDefault="006E0BDF" w:rsidP="000C6262">
      <w:pPr>
        <w:pStyle w:val="Standard"/>
        <w:numPr>
          <w:ilvl w:val="0"/>
          <w:numId w:val="12"/>
        </w:numPr>
        <w:ind w:left="357" w:hanging="357"/>
        <w:jc w:val="both"/>
        <w:rPr>
          <w:rFonts w:ascii="Calibri" w:hAnsi="Calibri" w:cs="Calibri"/>
          <w:sz w:val="22"/>
          <w:szCs w:val="22"/>
        </w:rPr>
      </w:pPr>
      <w:r w:rsidRPr="00456443">
        <w:rPr>
          <w:rFonts w:ascii="Calibri" w:hAnsi="Calibri" w:cs="Calibri"/>
          <w:sz w:val="22"/>
          <w:szCs w:val="22"/>
        </w:rPr>
        <w:t>Organizator zastrzega sobie prawo do publikacji wybranych prac także na innych stronach internetowych.</w:t>
      </w:r>
    </w:p>
    <w:p w:rsidR="006E0BDF" w:rsidRPr="00456443" w:rsidRDefault="006E0BDF" w:rsidP="000C6262">
      <w:pPr>
        <w:pStyle w:val="Standard"/>
        <w:numPr>
          <w:ilvl w:val="0"/>
          <w:numId w:val="12"/>
        </w:numPr>
        <w:ind w:left="357" w:hanging="357"/>
        <w:jc w:val="both"/>
        <w:rPr>
          <w:rFonts w:ascii="Calibri" w:hAnsi="Calibri" w:cs="Calibri"/>
          <w:sz w:val="22"/>
          <w:szCs w:val="22"/>
        </w:rPr>
      </w:pPr>
      <w:r w:rsidRPr="00456443">
        <w:rPr>
          <w:rFonts w:ascii="Calibri" w:hAnsi="Calibri" w:cs="Calibri"/>
          <w:sz w:val="22"/>
          <w:szCs w:val="22"/>
        </w:rPr>
        <w:t>Zabronione jest i stanowi naruszenie Regulaminu przesyłanie na Konkurs: prac zawierających treści sprzeczne z prawem lub dobrymi obyczajami, a w szczególności treści pornograficzne, rasistowskie, ksenofobiczne, propagujące piractwo fonograficzne, komputerowe, upowszechniające techniki łamania danych, wirusy oraz wszelkie inne, podobne w treści i działaniu materiały.</w:t>
      </w:r>
    </w:p>
    <w:p w:rsidR="006E0BDF" w:rsidRPr="00456443" w:rsidRDefault="006E0BDF" w:rsidP="000C6262">
      <w:pPr>
        <w:pStyle w:val="Standard"/>
        <w:numPr>
          <w:ilvl w:val="0"/>
          <w:numId w:val="12"/>
        </w:numPr>
        <w:ind w:left="357" w:hanging="357"/>
        <w:jc w:val="both"/>
        <w:rPr>
          <w:rFonts w:ascii="Calibri" w:hAnsi="Calibri" w:cs="Calibri"/>
          <w:sz w:val="22"/>
          <w:szCs w:val="22"/>
        </w:rPr>
      </w:pPr>
      <w:r w:rsidRPr="00456443">
        <w:rPr>
          <w:rFonts w:ascii="Calibri" w:hAnsi="Calibri" w:cs="Calibri"/>
          <w:sz w:val="22"/>
          <w:szCs w:val="22"/>
        </w:rPr>
        <w:t>Organizator nie odsyła prac zgłoszonych do udziału w Konkursie, w tym prac zdyskwalifikowanych lub niezakwalifikowanych do Konkursu.</w:t>
      </w:r>
    </w:p>
    <w:p w:rsidR="006E0BDF" w:rsidRPr="00456443" w:rsidRDefault="006E0BDF" w:rsidP="000C6262">
      <w:pPr>
        <w:pStyle w:val="Standard"/>
        <w:numPr>
          <w:ilvl w:val="0"/>
          <w:numId w:val="12"/>
        </w:numPr>
        <w:ind w:left="357" w:hanging="357"/>
        <w:jc w:val="both"/>
        <w:rPr>
          <w:rFonts w:ascii="Calibri" w:hAnsi="Calibri" w:cs="Calibri"/>
          <w:sz w:val="22"/>
          <w:szCs w:val="22"/>
        </w:rPr>
      </w:pPr>
      <w:r w:rsidRPr="00456443">
        <w:rPr>
          <w:rFonts w:ascii="Calibri" w:hAnsi="Calibri" w:cs="Calibri"/>
          <w:sz w:val="22"/>
          <w:szCs w:val="22"/>
        </w:rPr>
        <w:t>Organizator nie bierze odpowiedzialności za ewentualne uszkodzenia lub zniszczenia źle zabezpieczonych prac zgłaszanych na Konkurs.</w:t>
      </w:r>
    </w:p>
    <w:p w:rsidR="006E0BDF" w:rsidRPr="00456443" w:rsidRDefault="006E0BDF" w:rsidP="000C6262">
      <w:pPr>
        <w:pStyle w:val="Standard"/>
        <w:jc w:val="both"/>
        <w:rPr>
          <w:rFonts w:ascii="Calibri" w:hAnsi="Calibri" w:cs="Calibri"/>
          <w:sz w:val="22"/>
          <w:szCs w:val="22"/>
          <w:highlight w:val="yellow"/>
        </w:rPr>
      </w:pPr>
    </w:p>
    <w:p w:rsidR="006E0BDF" w:rsidRPr="00456443" w:rsidRDefault="006E0BDF" w:rsidP="000C6262">
      <w:pPr>
        <w:pStyle w:val="Standard"/>
        <w:jc w:val="center"/>
        <w:rPr>
          <w:rFonts w:ascii="Calibri" w:hAnsi="Calibri" w:cs="Calibri"/>
          <w:b/>
          <w:bCs/>
          <w:sz w:val="22"/>
          <w:szCs w:val="22"/>
        </w:rPr>
      </w:pPr>
      <w:r w:rsidRPr="00456443">
        <w:rPr>
          <w:rFonts w:ascii="Calibri" w:hAnsi="Calibri" w:cs="Calibri"/>
          <w:b/>
          <w:bCs/>
          <w:sz w:val="22"/>
          <w:szCs w:val="22"/>
        </w:rPr>
        <w:t>IV. WARUNKI UDZIAŁU W KONKURSIE</w:t>
      </w:r>
    </w:p>
    <w:p w:rsidR="006E0BDF" w:rsidRPr="00456443" w:rsidRDefault="006E0BDF" w:rsidP="000C6262">
      <w:pPr>
        <w:pStyle w:val="Standard"/>
        <w:numPr>
          <w:ilvl w:val="0"/>
          <w:numId w:val="17"/>
        </w:numPr>
        <w:ind w:left="357" w:hanging="357"/>
        <w:jc w:val="both"/>
        <w:rPr>
          <w:rFonts w:ascii="Calibri" w:hAnsi="Calibri" w:cs="Calibri"/>
          <w:sz w:val="22"/>
          <w:szCs w:val="22"/>
        </w:rPr>
      </w:pPr>
      <w:r w:rsidRPr="00456443">
        <w:rPr>
          <w:rFonts w:ascii="Calibri" w:hAnsi="Calibri" w:cs="Calibri"/>
          <w:sz w:val="22"/>
          <w:szCs w:val="22"/>
        </w:rPr>
        <w:t>Warunkiem udziału w Konkursie jest:</w:t>
      </w:r>
    </w:p>
    <w:p w:rsidR="006E0BDF" w:rsidRPr="00456443" w:rsidRDefault="006E0BDF" w:rsidP="000C6262">
      <w:pPr>
        <w:pStyle w:val="Standard"/>
        <w:numPr>
          <w:ilvl w:val="0"/>
          <w:numId w:val="18"/>
        </w:numPr>
        <w:jc w:val="both"/>
        <w:rPr>
          <w:rFonts w:ascii="Calibri" w:hAnsi="Calibri" w:cs="Calibri"/>
          <w:sz w:val="22"/>
          <w:szCs w:val="22"/>
        </w:rPr>
      </w:pPr>
      <w:r w:rsidRPr="00456443">
        <w:rPr>
          <w:rFonts w:ascii="Calibri" w:hAnsi="Calibri" w:cs="Calibri"/>
          <w:sz w:val="22"/>
          <w:szCs w:val="22"/>
        </w:rPr>
        <w:t>dostarczenie pracy konkursowej w postaci pracy plastycznej zgodnie z wymogami Regulaminu Konkursu, określonymi w rozdziale III Regulaminu;</w:t>
      </w:r>
    </w:p>
    <w:p w:rsidR="006E0BDF" w:rsidRPr="00456443" w:rsidRDefault="006E0BDF" w:rsidP="000C6262">
      <w:pPr>
        <w:pStyle w:val="Standard"/>
        <w:numPr>
          <w:ilvl w:val="0"/>
          <w:numId w:val="18"/>
        </w:numPr>
        <w:jc w:val="both"/>
        <w:rPr>
          <w:rFonts w:ascii="Calibri" w:hAnsi="Calibri" w:cs="Calibri"/>
          <w:sz w:val="22"/>
          <w:szCs w:val="22"/>
        </w:rPr>
      </w:pPr>
      <w:r>
        <w:rPr>
          <w:rFonts w:ascii="Calibri" w:hAnsi="Calibri" w:cs="Calibri"/>
          <w:sz w:val="22"/>
          <w:szCs w:val="22"/>
        </w:rPr>
        <w:t xml:space="preserve">przesłanie </w:t>
      </w:r>
      <w:r w:rsidRPr="00456443">
        <w:rPr>
          <w:rFonts w:ascii="Calibri" w:hAnsi="Calibri" w:cs="Calibri"/>
          <w:sz w:val="22"/>
          <w:szCs w:val="22"/>
        </w:rPr>
        <w:t xml:space="preserve">prawidłowo wypełnionej </w:t>
      </w:r>
      <w:r>
        <w:rPr>
          <w:rFonts w:ascii="Calibri" w:hAnsi="Calibri" w:cs="Calibri"/>
          <w:sz w:val="22"/>
          <w:szCs w:val="22"/>
        </w:rPr>
        <w:t>Karty zgłoszeniowej i Oświadczenia</w:t>
      </w:r>
      <w:r w:rsidRPr="00456443">
        <w:rPr>
          <w:rFonts w:ascii="Calibri" w:hAnsi="Calibri" w:cs="Calibri"/>
          <w:sz w:val="22"/>
          <w:szCs w:val="22"/>
        </w:rPr>
        <w:t xml:space="preserve">, zgodnie </w:t>
      </w:r>
      <w:r w:rsidRPr="00456443">
        <w:rPr>
          <w:rFonts w:ascii="Calibri" w:hAnsi="Calibri" w:cs="Calibri"/>
          <w:sz w:val="22"/>
          <w:szCs w:val="22"/>
        </w:rPr>
        <w:br/>
        <w:t>ze wzorami stanowiącymi załączniki do Regulaminu.</w:t>
      </w:r>
    </w:p>
    <w:p w:rsidR="006E0BDF" w:rsidRPr="00456443" w:rsidRDefault="006E0BDF" w:rsidP="000C6262">
      <w:pPr>
        <w:pStyle w:val="Standard"/>
        <w:numPr>
          <w:ilvl w:val="0"/>
          <w:numId w:val="17"/>
        </w:numPr>
        <w:ind w:left="357" w:hanging="357"/>
        <w:jc w:val="both"/>
        <w:rPr>
          <w:rFonts w:ascii="Calibri" w:hAnsi="Calibri" w:cs="Calibri"/>
          <w:sz w:val="22"/>
          <w:szCs w:val="22"/>
        </w:rPr>
      </w:pPr>
      <w:r w:rsidRPr="00456443">
        <w:rPr>
          <w:rFonts w:ascii="Calibri" w:hAnsi="Calibri" w:cs="Calibri"/>
          <w:sz w:val="22"/>
          <w:szCs w:val="22"/>
        </w:rPr>
        <w:t>Regulamin oraz wzory Karty zgłosze</w:t>
      </w:r>
      <w:r>
        <w:rPr>
          <w:rFonts w:ascii="Calibri" w:hAnsi="Calibri" w:cs="Calibri"/>
          <w:sz w:val="22"/>
          <w:szCs w:val="22"/>
        </w:rPr>
        <w:t>niowej i Oświadczenia</w:t>
      </w:r>
      <w:r w:rsidRPr="00456443">
        <w:rPr>
          <w:rFonts w:ascii="Calibri" w:hAnsi="Calibri" w:cs="Calibri"/>
          <w:sz w:val="22"/>
          <w:szCs w:val="22"/>
        </w:rPr>
        <w:t xml:space="preserve"> dostępne są na stronie internetowej www.twp.szczecin.pl.</w:t>
      </w:r>
    </w:p>
    <w:p w:rsidR="006E0BDF" w:rsidRPr="00456443" w:rsidRDefault="006E0BDF" w:rsidP="000C6262">
      <w:pPr>
        <w:pStyle w:val="Standard"/>
        <w:numPr>
          <w:ilvl w:val="0"/>
          <w:numId w:val="17"/>
        </w:numPr>
        <w:ind w:left="357" w:hanging="357"/>
        <w:jc w:val="both"/>
        <w:rPr>
          <w:rFonts w:ascii="Calibri" w:hAnsi="Calibri" w:cs="Calibri"/>
          <w:sz w:val="22"/>
          <w:szCs w:val="22"/>
        </w:rPr>
      </w:pPr>
      <w:r w:rsidRPr="00456443">
        <w:rPr>
          <w:rFonts w:ascii="Calibri" w:hAnsi="Calibri" w:cs="Calibri"/>
          <w:sz w:val="22"/>
          <w:szCs w:val="22"/>
        </w:rPr>
        <w:t>Nadesłanie pracy wraz z prawidłowo wypełnioną Kartą zgłoszeniową i Oświadczeniami jest równoznaczne z akceptacją Regulaminu Konkursu.</w:t>
      </w:r>
    </w:p>
    <w:p w:rsidR="006E0BDF" w:rsidRPr="00D26E62" w:rsidRDefault="006E0BDF" w:rsidP="004032A6">
      <w:pPr>
        <w:pStyle w:val="Standard"/>
        <w:numPr>
          <w:ilvl w:val="0"/>
          <w:numId w:val="17"/>
        </w:numPr>
        <w:ind w:left="357" w:hanging="357"/>
        <w:jc w:val="both"/>
        <w:rPr>
          <w:rFonts w:ascii="Calibri" w:hAnsi="Calibri" w:cs="Calibri"/>
          <w:sz w:val="22"/>
          <w:szCs w:val="22"/>
        </w:rPr>
      </w:pPr>
      <w:r w:rsidRPr="00633DBA">
        <w:rPr>
          <w:rFonts w:ascii="Calibri" w:hAnsi="Calibri" w:cs="Calibri"/>
          <w:sz w:val="22"/>
          <w:szCs w:val="22"/>
          <w:lang w:eastAsia="pl-PL"/>
        </w:rPr>
        <w:t>Prace plastyczne</w:t>
      </w:r>
      <w:r w:rsidRPr="004032A6">
        <w:rPr>
          <w:rFonts w:ascii="Arial" w:hAnsi="Arial" w:cs="Arial"/>
          <w:lang w:eastAsia="pl-PL"/>
        </w:rPr>
        <w:t xml:space="preserve"> </w:t>
      </w:r>
      <w:r w:rsidRPr="004032A6">
        <w:rPr>
          <w:rFonts w:ascii="Calibri" w:hAnsi="Calibri" w:cs="Calibri"/>
          <w:sz w:val="22"/>
          <w:szCs w:val="22"/>
        </w:rPr>
        <w:t>z kompletem wypełnionych dokumentów należy składać osobiście lub</w:t>
      </w:r>
      <w:r w:rsidRPr="004032A6">
        <w:rPr>
          <w:rFonts w:ascii="Arial" w:hAnsi="Arial" w:cs="Arial"/>
          <w:lang w:eastAsia="pl-PL"/>
        </w:rPr>
        <w:t xml:space="preserve"> </w:t>
      </w:r>
      <w:r w:rsidRPr="00D26E62">
        <w:rPr>
          <w:rFonts w:ascii="Calibri" w:hAnsi="Calibri" w:cs="Calibri"/>
          <w:sz w:val="22"/>
          <w:szCs w:val="22"/>
          <w:lang w:eastAsia="pl-PL"/>
        </w:rPr>
        <w:t>przesłać na adres: Wydział Prewencji, Komenda Wojewódzka Policji w Szczecinie ul. Małopolska 47, 70-515 Szczecin z dopiskiem „</w:t>
      </w:r>
      <w:r w:rsidRPr="00D26E62">
        <w:rPr>
          <w:rFonts w:ascii="Calibri" w:hAnsi="Calibri" w:cs="Calibri"/>
          <w:b/>
          <w:bCs/>
          <w:i/>
          <w:iCs/>
          <w:sz w:val="22"/>
          <w:szCs w:val="22"/>
          <w:lang w:eastAsia="pl-PL"/>
        </w:rPr>
        <w:t>Bezpiecznie nad wodą”</w:t>
      </w:r>
      <w:r w:rsidRPr="00D26E62">
        <w:rPr>
          <w:rFonts w:ascii="Calibri" w:hAnsi="Calibri" w:cs="Calibri"/>
          <w:sz w:val="22"/>
          <w:szCs w:val="22"/>
          <w:lang w:eastAsia="pl-PL"/>
        </w:rPr>
        <w:t xml:space="preserve">. </w:t>
      </w:r>
    </w:p>
    <w:p w:rsidR="006E0BDF" w:rsidRDefault="006E0BDF" w:rsidP="000C6262">
      <w:pPr>
        <w:pStyle w:val="Standard"/>
        <w:numPr>
          <w:ilvl w:val="0"/>
          <w:numId w:val="17"/>
        </w:numPr>
        <w:ind w:left="357" w:hanging="357"/>
        <w:jc w:val="both"/>
        <w:rPr>
          <w:rFonts w:ascii="Calibri" w:hAnsi="Calibri" w:cs="Calibri"/>
          <w:sz w:val="22"/>
          <w:szCs w:val="22"/>
        </w:rPr>
      </w:pPr>
      <w:r w:rsidRPr="004032A6">
        <w:rPr>
          <w:rFonts w:ascii="Calibri" w:hAnsi="Calibri" w:cs="Calibri"/>
          <w:sz w:val="22"/>
          <w:szCs w:val="22"/>
        </w:rPr>
        <w:t>Termin składania prac konkursowych upływa z dniem</w:t>
      </w:r>
      <w:r w:rsidRPr="004032A6">
        <w:rPr>
          <w:rFonts w:ascii="Calibri" w:hAnsi="Calibri" w:cs="Calibri"/>
          <w:b/>
          <w:bCs/>
          <w:sz w:val="22"/>
          <w:szCs w:val="22"/>
        </w:rPr>
        <w:t xml:space="preserve"> </w:t>
      </w:r>
      <w:r>
        <w:rPr>
          <w:rFonts w:ascii="Calibri" w:hAnsi="Calibri" w:cs="Calibri"/>
          <w:b/>
          <w:bCs/>
          <w:sz w:val="22"/>
          <w:szCs w:val="22"/>
        </w:rPr>
        <w:t>08 listopada</w:t>
      </w:r>
      <w:r w:rsidRPr="004032A6">
        <w:rPr>
          <w:rFonts w:ascii="Calibri" w:hAnsi="Calibri" w:cs="Calibri"/>
          <w:b/>
          <w:bCs/>
          <w:sz w:val="22"/>
          <w:szCs w:val="22"/>
        </w:rPr>
        <w:t xml:space="preserve"> 2019 r.</w:t>
      </w:r>
      <w:r w:rsidRPr="004032A6">
        <w:rPr>
          <w:rFonts w:ascii="Calibri" w:hAnsi="Calibri" w:cs="Calibri"/>
          <w:sz w:val="22"/>
          <w:szCs w:val="22"/>
        </w:rPr>
        <w:t xml:space="preserve"> (o zachowaniu terminu d</w:t>
      </w:r>
      <w:r>
        <w:rPr>
          <w:rFonts w:ascii="Calibri" w:hAnsi="Calibri" w:cs="Calibri"/>
          <w:sz w:val="22"/>
          <w:szCs w:val="22"/>
        </w:rPr>
        <w:t>ecyduje data stempla pocztowego).</w:t>
      </w:r>
    </w:p>
    <w:p w:rsidR="006E0BDF" w:rsidRPr="004032A6" w:rsidRDefault="006E0BDF" w:rsidP="000C6262">
      <w:pPr>
        <w:pStyle w:val="Standard"/>
        <w:numPr>
          <w:ilvl w:val="0"/>
          <w:numId w:val="17"/>
        </w:numPr>
        <w:ind w:left="357" w:hanging="357"/>
        <w:jc w:val="both"/>
        <w:rPr>
          <w:rFonts w:ascii="Calibri" w:hAnsi="Calibri" w:cs="Calibri"/>
          <w:sz w:val="22"/>
          <w:szCs w:val="22"/>
        </w:rPr>
      </w:pPr>
      <w:r w:rsidRPr="004032A6">
        <w:rPr>
          <w:rFonts w:ascii="Calibri" w:hAnsi="Calibri" w:cs="Calibri"/>
          <w:sz w:val="22"/>
          <w:szCs w:val="22"/>
        </w:rPr>
        <w:t>Koszty dostarczenia przesyłki ponoszą Uczestnicy Konkursu.</w:t>
      </w:r>
    </w:p>
    <w:p w:rsidR="006E0BDF" w:rsidRPr="00456443" w:rsidRDefault="006E0BDF" w:rsidP="000C6262">
      <w:pPr>
        <w:pStyle w:val="Standard"/>
        <w:jc w:val="both"/>
        <w:rPr>
          <w:rFonts w:ascii="Calibri" w:hAnsi="Calibri" w:cs="Calibri"/>
          <w:sz w:val="22"/>
          <w:szCs w:val="22"/>
        </w:rPr>
      </w:pPr>
    </w:p>
    <w:p w:rsidR="006E0BDF" w:rsidRPr="00456443" w:rsidRDefault="006E0BDF" w:rsidP="000C6262">
      <w:pPr>
        <w:pStyle w:val="Standard"/>
        <w:jc w:val="center"/>
        <w:rPr>
          <w:rFonts w:ascii="Calibri" w:hAnsi="Calibri" w:cs="Calibri"/>
          <w:b/>
          <w:bCs/>
          <w:sz w:val="22"/>
          <w:szCs w:val="22"/>
        </w:rPr>
      </w:pPr>
      <w:r w:rsidRPr="00456443">
        <w:rPr>
          <w:rFonts w:ascii="Calibri" w:hAnsi="Calibri" w:cs="Calibri"/>
          <w:b/>
          <w:bCs/>
          <w:sz w:val="22"/>
          <w:szCs w:val="22"/>
        </w:rPr>
        <w:t>V. WŁASNOŚĆ INTELEKTUALNA I PRAWA AUTORSKIE</w:t>
      </w:r>
    </w:p>
    <w:p w:rsidR="006E0BDF" w:rsidRPr="00456443" w:rsidRDefault="006E0BDF" w:rsidP="000C6262">
      <w:pPr>
        <w:pStyle w:val="Standard"/>
        <w:numPr>
          <w:ilvl w:val="0"/>
          <w:numId w:val="19"/>
        </w:numPr>
        <w:ind w:left="357" w:hanging="357"/>
        <w:jc w:val="both"/>
        <w:rPr>
          <w:rFonts w:ascii="Calibri" w:hAnsi="Calibri" w:cs="Calibri"/>
          <w:sz w:val="22"/>
          <w:szCs w:val="22"/>
        </w:rPr>
      </w:pPr>
      <w:r w:rsidRPr="00456443">
        <w:rPr>
          <w:rFonts w:ascii="Calibri" w:hAnsi="Calibri" w:cs="Calibri"/>
          <w:sz w:val="22"/>
          <w:szCs w:val="22"/>
        </w:rPr>
        <w:t>Poprzez przystąpienie do Konkursu Uczestnik oświadcza, że w przypadku nagrodzeni</w:t>
      </w:r>
      <w:r>
        <w:rPr>
          <w:rFonts w:ascii="Calibri" w:hAnsi="Calibri" w:cs="Calibri"/>
          <w:sz w:val="22"/>
          <w:szCs w:val="22"/>
        </w:rPr>
        <w:t>a  zgłoszonej</w:t>
      </w:r>
      <w:r w:rsidRPr="00456443">
        <w:rPr>
          <w:rFonts w:ascii="Calibri" w:hAnsi="Calibri" w:cs="Calibri"/>
          <w:sz w:val="22"/>
          <w:szCs w:val="22"/>
        </w:rPr>
        <w:t xml:space="preserve"> przez niego pracy plastycznej, przenosi nieodpłatnie – z dniem ogłoszenia wyników Konkursu – na </w:t>
      </w:r>
      <w:r>
        <w:rPr>
          <w:rFonts w:ascii="Calibri" w:hAnsi="Calibri" w:cs="Calibri"/>
          <w:sz w:val="22"/>
          <w:szCs w:val="22"/>
        </w:rPr>
        <w:t xml:space="preserve">Organizatora autorskie prawa majątkowe. </w:t>
      </w:r>
      <w:r w:rsidRPr="00456443">
        <w:rPr>
          <w:rFonts w:ascii="Calibri" w:hAnsi="Calibri" w:cs="Calibri"/>
          <w:sz w:val="22"/>
          <w:szCs w:val="22"/>
        </w:rPr>
        <w:t>W analogicznym zakresie, do czasu ogłoszenia wyników Konkursu, Uczestnik upoważnia Organizatora do nieodpłatnego korzystania z przesłanego na Konkurs spotu, w tym korzystania dla potrzeb realizacji celu Konkursu,  w szczególności jego oceny przez Jury Konkursu.</w:t>
      </w:r>
    </w:p>
    <w:p w:rsidR="006E0BDF" w:rsidRPr="00456443" w:rsidRDefault="006E0BDF" w:rsidP="004032A6">
      <w:pPr>
        <w:pStyle w:val="Standard"/>
        <w:numPr>
          <w:ilvl w:val="0"/>
          <w:numId w:val="19"/>
        </w:numPr>
        <w:ind w:left="357" w:hanging="357"/>
        <w:jc w:val="both"/>
        <w:rPr>
          <w:rFonts w:ascii="Calibri" w:hAnsi="Calibri" w:cs="Calibri"/>
          <w:sz w:val="22"/>
          <w:szCs w:val="22"/>
        </w:rPr>
      </w:pPr>
      <w:r w:rsidRPr="00456443">
        <w:rPr>
          <w:rFonts w:ascii="Calibri" w:hAnsi="Calibri" w:cs="Calibri"/>
          <w:sz w:val="22"/>
          <w:szCs w:val="22"/>
        </w:rPr>
        <w:t>W ramach przeniesienia praw, o których mowa w ust. 4, Uczestnik wyraża zgodę na nieograniczone w czasie i terytorialnie korzystanie i rozporządzanie nagrodzon</w:t>
      </w:r>
      <w:r>
        <w:rPr>
          <w:rFonts w:ascii="Calibri" w:hAnsi="Calibri" w:cs="Calibri"/>
          <w:sz w:val="22"/>
          <w:szCs w:val="22"/>
        </w:rPr>
        <w:t xml:space="preserve">ej pracy </w:t>
      </w:r>
      <w:r w:rsidRPr="00456443">
        <w:rPr>
          <w:rFonts w:ascii="Calibri" w:hAnsi="Calibri" w:cs="Calibri"/>
          <w:sz w:val="22"/>
          <w:szCs w:val="22"/>
        </w:rPr>
        <w:t>na wszystkich polach eksploatacji, w szczególności wymienionych w art. 50 ustawy z dnia  4 lutego 1994 r. o prawie autorskim i prawach pokrewnych (Dz. U. z 2016 r., poz. 666  z późn. zm.)</w:t>
      </w:r>
      <w:r>
        <w:rPr>
          <w:rFonts w:ascii="Calibri" w:hAnsi="Calibri" w:cs="Calibri"/>
          <w:sz w:val="22"/>
          <w:szCs w:val="22"/>
        </w:rPr>
        <w:t>.</w:t>
      </w:r>
    </w:p>
    <w:p w:rsidR="006E0BDF" w:rsidRDefault="006E0BDF" w:rsidP="000C6262">
      <w:pPr>
        <w:pStyle w:val="Standard"/>
        <w:numPr>
          <w:ilvl w:val="0"/>
          <w:numId w:val="19"/>
        </w:numPr>
        <w:ind w:left="357" w:hanging="357"/>
        <w:jc w:val="both"/>
        <w:rPr>
          <w:rFonts w:ascii="Calibri" w:hAnsi="Calibri" w:cs="Calibri"/>
          <w:sz w:val="22"/>
          <w:szCs w:val="22"/>
        </w:rPr>
      </w:pPr>
      <w:r w:rsidRPr="004032A6">
        <w:rPr>
          <w:rFonts w:ascii="Calibri" w:hAnsi="Calibri" w:cs="Calibri"/>
          <w:sz w:val="22"/>
          <w:szCs w:val="22"/>
        </w:rPr>
        <w:t xml:space="preserve">Uczestnik wyrażą zgodę na wykorzystanie zgłoszonej na konkurs pracy (w całości lub we fragmentach) na potrzeby kampanii społecznych oraz kalendarza na 2020 rok realizowanych </w:t>
      </w:r>
      <w:r>
        <w:rPr>
          <w:rFonts w:ascii="Calibri" w:hAnsi="Calibri" w:cs="Calibri"/>
          <w:sz w:val="22"/>
          <w:szCs w:val="22"/>
        </w:rPr>
        <w:t>przez Organizatora.</w:t>
      </w:r>
    </w:p>
    <w:p w:rsidR="006E0BDF" w:rsidRPr="004032A6" w:rsidRDefault="006E0BDF" w:rsidP="000C6262">
      <w:pPr>
        <w:pStyle w:val="Standard"/>
        <w:numPr>
          <w:ilvl w:val="0"/>
          <w:numId w:val="19"/>
        </w:numPr>
        <w:ind w:left="357" w:hanging="357"/>
        <w:jc w:val="both"/>
        <w:rPr>
          <w:rFonts w:ascii="Calibri" w:hAnsi="Calibri" w:cs="Calibri"/>
          <w:sz w:val="22"/>
          <w:szCs w:val="22"/>
        </w:rPr>
      </w:pPr>
      <w:r w:rsidRPr="004032A6">
        <w:rPr>
          <w:rFonts w:ascii="Calibri" w:hAnsi="Calibri" w:cs="Calibri"/>
          <w:sz w:val="22"/>
          <w:szCs w:val="22"/>
        </w:rPr>
        <w:t xml:space="preserve">Przeniesienie autorskich praw majątkowych, o których mowa w punkcie 4, następuje wraz  </w:t>
      </w:r>
      <w:r w:rsidRPr="004032A6">
        <w:rPr>
          <w:rFonts w:ascii="Calibri" w:hAnsi="Calibri" w:cs="Calibri"/>
          <w:sz w:val="22"/>
          <w:szCs w:val="22"/>
        </w:rPr>
        <w:br/>
        <w:t xml:space="preserve">z prawem do dalszego przenoszenia tych praw na inne podmioty, prawem do zezwolenia na wykonywanie autorskiego prawa zależnego oraz prawem własności egzemplarzy utworów oraz nośników, na których zostały one utrwalone. Odrębna odpłatność z ww. tytułu nie przysługuje. </w:t>
      </w:r>
    </w:p>
    <w:p w:rsidR="006E0BDF" w:rsidRPr="00456443" w:rsidRDefault="006E0BDF" w:rsidP="000C6262">
      <w:pPr>
        <w:pStyle w:val="Standard"/>
        <w:jc w:val="center"/>
        <w:rPr>
          <w:rFonts w:ascii="Calibri" w:hAnsi="Calibri" w:cs="Calibri"/>
          <w:b/>
          <w:bCs/>
          <w:sz w:val="22"/>
          <w:szCs w:val="22"/>
          <w:highlight w:val="yellow"/>
        </w:rPr>
      </w:pPr>
    </w:p>
    <w:p w:rsidR="006E0BDF" w:rsidRPr="00456443" w:rsidRDefault="006E0BDF" w:rsidP="000C6262">
      <w:pPr>
        <w:pStyle w:val="Standard"/>
        <w:jc w:val="center"/>
        <w:rPr>
          <w:rFonts w:ascii="Calibri" w:hAnsi="Calibri" w:cs="Calibri"/>
          <w:b/>
          <w:bCs/>
          <w:sz w:val="22"/>
          <w:szCs w:val="22"/>
        </w:rPr>
      </w:pPr>
      <w:r w:rsidRPr="00456443">
        <w:rPr>
          <w:rFonts w:ascii="Calibri" w:hAnsi="Calibri" w:cs="Calibri"/>
          <w:b/>
          <w:bCs/>
          <w:sz w:val="22"/>
          <w:szCs w:val="22"/>
        </w:rPr>
        <w:t>VI. JURY KONKURSU I KRYTERIA OCENY</w:t>
      </w:r>
    </w:p>
    <w:p w:rsidR="006E0BDF" w:rsidRPr="00456443" w:rsidRDefault="006E0BDF" w:rsidP="000C6262">
      <w:pPr>
        <w:pStyle w:val="Standard"/>
        <w:numPr>
          <w:ilvl w:val="0"/>
          <w:numId w:val="22"/>
        </w:numPr>
        <w:ind w:left="357" w:hanging="357"/>
        <w:jc w:val="both"/>
        <w:rPr>
          <w:rFonts w:ascii="Calibri" w:hAnsi="Calibri" w:cs="Calibri"/>
          <w:sz w:val="22"/>
          <w:szCs w:val="22"/>
        </w:rPr>
      </w:pPr>
      <w:r w:rsidRPr="00456443">
        <w:rPr>
          <w:rFonts w:ascii="Calibri" w:hAnsi="Calibri" w:cs="Calibri"/>
          <w:sz w:val="22"/>
          <w:szCs w:val="22"/>
        </w:rPr>
        <w:t>Laureaci Konkursu zostaną wyłonieni w drodze oceny Jury Konkursu, powołanego przez Organizatora.</w:t>
      </w:r>
    </w:p>
    <w:p w:rsidR="006E0BDF" w:rsidRPr="00456443" w:rsidRDefault="006E0BDF" w:rsidP="000C6262">
      <w:pPr>
        <w:pStyle w:val="Standard"/>
        <w:numPr>
          <w:ilvl w:val="0"/>
          <w:numId w:val="22"/>
        </w:numPr>
        <w:ind w:left="357" w:hanging="357"/>
        <w:jc w:val="both"/>
        <w:rPr>
          <w:rFonts w:ascii="Calibri" w:hAnsi="Calibri" w:cs="Calibri"/>
          <w:sz w:val="22"/>
          <w:szCs w:val="22"/>
        </w:rPr>
      </w:pPr>
      <w:r w:rsidRPr="00456443">
        <w:rPr>
          <w:rFonts w:ascii="Calibri" w:hAnsi="Calibri" w:cs="Calibri"/>
          <w:sz w:val="22"/>
          <w:szCs w:val="22"/>
        </w:rPr>
        <w:t>Każda praca zgłoszona do Konkursu będzie rozpatrywana indywidualnie.</w:t>
      </w:r>
    </w:p>
    <w:p w:rsidR="006E0BDF" w:rsidRPr="00456443" w:rsidRDefault="006E0BDF" w:rsidP="00FA2261">
      <w:pPr>
        <w:pStyle w:val="Standard"/>
        <w:numPr>
          <w:ilvl w:val="0"/>
          <w:numId w:val="22"/>
        </w:numPr>
        <w:ind w:left="357" w:hanging="357"/>
        <w:jc w:val="both"/>
        <w:rPr>
          <w:rFonts w:ascii="Calibri" w:hAnsi="Calibri" w:cs="Calibri"/>
          <w:sz w:val="22"/>
          <w:szCs w:val="22"/>
        </w:rPr>
      </w:pPr>
      <w:r w:rsidRPr="00456443">
        <w:rPr>
          <w:rFonts w:ascii="Calibri" w:hAnsi="Calibri" w:cs="Calibri"/>
          <w:sz w:val="22"/>
          <w:szCs w:val="22"/>
        </w:rPr>
        <w:t>W skład Jury Konkursu wejdzie minimum 3 przedstawicieli Organizatora i Partnerów wspierających realizację projektu.</w:t>
      </w:r>
    </w:p>
    <w:p w:rsidR="006E0BDF" w:rsidRDefault="006E0BDF" w:rsidP="00FF42B9">
      <w:pPr>
        <w:pStyle w:val="Standard"/>
        <w:numPr>
          <w:ilvl w:val="0"/>
          <w:numId w:val="22"/>
        </w:numPr>
        <w:ind w:left="357" w:hanging="357"/>
        <w:jc w:val="both"/>
        <w:rPr>
          <w:rFonts w:ascii="Calibri" w:hAnsi="Calibri" w:cs="Calibri"/>
          <w:sz w:val="22"/>
          <w:szCs w:val="22"/>
        </w:rPr>
      </w:pPr>
      <w:r w:rsidRPr="00456443">
        <w:rPr>
          <w:rFonts w:ascii="Calibri" w:hAnsi="Calibri" w:cs="Calibri"/>
          <w:sz w:val="22"/>
          <w:szCs w:val="22"/>
        </w:rPr>
        <w:t>Członkowie Jury przed przystąpieniem do oceny prac, wybiorą ze swego grona przewodniczącego, z zastrzeżeniem, że będzie to jeden z przedstawicieli Organizatora.</w:t>
      </w:r>
    </w:p>
    <w:p w:rsidR="006E0BDF" w:rsidRPr="00FF42B9" w:rsidRDefault="006E0BDF" w:rsidP="00FF42B9">
      <w:pPr>
        <w:pStyle w:val="Standard"/>
        <w:numPr>
          <w:ilvl w:val="0"/>
          <w:numId w:val="22"/>
        </w:numPr>
        <w:ind w:left="357" w:hanging="357"/>
        <w:jc w:val="both"/>
        <w:rPr>
          <w:rFonts w:ascii="Calibri" w:hAnsi="Calibri" w:cs="Calibri"/>
          <w:sz w:val="22"/>
          <w:szCs w:val="22"/>
        </w:rPr>
      </w:pPr>
      <w:r w:rsidRPr="00FF42B9">
        <w:rPr>
          <w:rFonts w:ascii="Calibri" w:hAnsi="Calibri" w:cs="Calibri"/>
          <w:sz w:val="22"/>
          <w:szCs w:val="22"/>
        </w:rPr>
        <w:t xml:space="preserve">Prace będą oceniane w dwóch kategoriach wiekowych: </w:t>
      </w:r>
      <w:r w:rsidRPr="00FF42B9">
        <w:rPr>
          <w:rFonts w:ascii="Calibri" w:hAnsi="Calibri" w:cs="Calibri"/>
          <w:b/>
          <w:bCs/>
          <w:sz w:val="22"/>
          <w:szCs w:val="22"/>
        </w:rPr>
        <w:t>I grupa: 7-11 lat, II grupa: 12-15 lat. W każdej grupie zostanie wyłonionych po 6 zwycięskich prac</w:t>
      </w:r>
      <w:r>
        <w:rPr>
          <w:rFonts w:ascii="Calibri" w:hAnsi="Calibri" w:cs="Calibri"/>
          <w:b/>
          <w:bCs/>
          <w:sz w:val="22"/>
          <w:szCs w:val="22"/>
        </w:rPr>
        <w:t>.</w:t>
      </w:r>
    </w:p>
    <w:p w:rsidR="006E0BDF" w:rsidRPr="00456443" w:rsidRDefault="006E0BDF" w:rsidP="000C6262">
      <w:pPr>
        <w:pStyle w:val="Standard"/>
        <w:numPr>
          <w:ilvl w:val="0"/>
          <w:numId w:val="22"/>
        </w:numPr>
        <w:ind w:left="357" w:hanging="357"/>
        <w:jc w:val="both"/>
        <w:rPr>
          <w:rFonts w:ascii="Calibri" w:hAnsi="Calibri" w:cs="Calibri"/>
          <w:sz w:val="22"/>
          <w:szCs w:val="22"/>
        </w:rPr>
      </w:pPr>
      <w:r w:rsidRPr="00456443">
        <w:rPr>
          <w:rFonts w:ascii="Calibri" w:hAnsi="Calibri" w:cs="Calibri"/>
          <w:sz w:val="22"/>
          <w:szCs w:val="22"/>
        </w:rPr>
        <w:t>Członkowie Jury Konkursu przy ocenie prac wezmą pod uwagę następujące kryteria:</w:t>
      </w:r>
    </w:p>
    <w:p w:rsidR="006E0BDF" w:rsidRPr="00FF42B9" w:rsidRDefault="006E0BDF" w:rsidP="00FF42B9">
      <w:pPr>
        <w:widowControl/>
        <w:numPr>
          <w:ilvl w:val="0"/>
          <w:numId w:val="36"/>
        </w:numPr>
        <w:suppressAutoHyphens w:val="0"/>
        <w:autoSpaceDN/>
        <w:ind w:left="851" w:hanging="284"/>
        <w:jc w:val="both"/>
        <w:textAlignment w:val="auto"/>
        <w:rPr>
          <w:rFonts w:ascii="Calibri" w:hAnsi="Calibri" w:cs="Calibri"/>
          <w:sz w:val="22"/>
          <w:szCs w:val="22"/>
          <w:lang w:eastAsia="pl-PL"/>
        </w:rPr>
      </w:pPr>
      <w:r>
        <w:rPr>
          <w:rFonts w:ascii="Calibri" w:hAnsi="Calibri" w:cs="Calibri"/>
          <w:sz w:val="22"/>
          <w:szCs w:val="22"/>
          <w:lang w:eastAsia="pl-PL"/>
        </w:rPr>
        <w:t>z</w:t>
      </w:r>
      <w:r w:rsidRPr="00FF42B9">
        <w:rPr>
          <w:rFonts w:ascii="Calibri" w:hAnsi="Calibri" w:cs="Calibri"/>
          <w:sz w:val="22"/>
          <w:szCs w:val="22"/>
          <w:lang w:eastAsia="pl-PL"/>
        </w:rPr>
        <w:t>godność z tematem</w:t>
      </w:r>
      <w:r>
        <w:rPr>
          <w:rFonts w:ascii="Calibri" w:hAnsi="Calibri" w:cs="Calibri"/>
          <w:sz w:val="22"/>
          <w:szCs w:val="22"/>
          <w:lang w:eastAsia="pl-PL"/>
        </w:rPr>
        <w:t>;</w:t>
      </w:r>
    </w:p>
    <w:p w:rsidR="006E0BDF" w:rsidRPr="00FF42B9" w:rsidRDefault="006E0BDF" w:rsidP="00FF42B9">
      <w:pPr>
        <w:widowControl/>
        <w:numPr>
          <w:ilvl w:val="0"/>
          <w:numId w:val="36"/>
        </w:numPr>
        <w:suppressAutoHyphens w:val="0"/>
        <w:autoSpaceDN/>
        <w:ind w:left="851" w:hanging="284"/>
        <w:jc w:val="both"/>
        <w:textAlignment w:val="auto"/>
        <w:rPr>
          <w:rFonts w:ascii="Calibri" w:hAnsi="Calibri" w:cs="Calibri"/>
          <w:sz w:val="22"/>
          <w:szCs w:val="22"/>
          <w:lang w:eastAsia="pl-PL"/>
        </w:rPr>
      </w:pPr>
      <w:r>
        <w:rPr>
          <w:rFonts w:ascii="Calibri" w:hAnsi="Calibri" w:cs="Calibri"/>
          <w:sz w:val="22"/>
          <w:szCs w:val="22"/>
          <w:lang w:eastAsia="pl-PL"/>
        </w:rPr>
        <w:t>j</w:t>
      </w:r>
      <w:r w:rsidRPr="00FF42B9">
        <w:rPr>
          <w:rFonts w:ascii="Calibri" w:hAnsi="Calibri" w:cs="Calibri"/>
          <w:sz w:val="22"/>
          <w:szCs w:val="22"/>
          <w:lang w:eastAsia="pl-PL"/>
        </w:rPr>
        <w:t>asność przekazu</w:t>
      </w:r>
      <w:r>
        <w:rPr>
          <w:rFonts w:ascii="Calibri" w:hAnsi="Calibri" w:cs="Calibri"/>
          <w:sz w:val="22"/>
          <w:szCs w:val="22"/>
          <w:lang w:eastAsia="pl-PL"/>
        </w:rPr>
        <w:t>;</w:t>
      </w:r>
    </w:p>
    <w:p w:rsidR="006E0BDF" w:rsidRPr="00FF42B9" w:rsidRDefault="006E0BDF" w:rsidP="00FF42B9">
      <w:pPr>
        <w:widowControl/>
        <w:numPr>
          <w:ilvl w:val="0"/>
          <w:numId w:val="36"/>
        </w:numPr>
        <w:suppressAutoHyphens w:val="0"/>
        <w:autoSpaceDN/>
        <w:ind w:left="851" w:hanging="284"/>
        <w:jc w:val="both"/>
        <w:textAlignment w:val="auto"/>
        <w:rPr>
          <w:rFonts w:ascii="Calibri" w:hAnsi="Calibri" w:cs="Calibri"/>
          <w:sz w:val="22"/>
          <w:szCs w:val="22"/>
          <w:lang w:eastAsia="pl-PL"/>
        </w:rPr>
      </w:pPr>
      <w:r>
        <w:rPr>
          <w:rFonts w:ascii="Calibri" w:hAnsi="Calibri" w:cs="Calibri"/>
          <w:sz w:val="22"/>
          <w:szCs w:val="22"/>
          <w:lang w:eastAsia="pl-PL"/>
        </w:rPr>
        <w:t>p</w:t>
      </w:r>
      <w:r w:rsidRPr="00FF42B9">
        <w:rPr>
          <w:rFonts w:ascii="Calibri" w:hAnsi="Calibri" w:cs="Calibri"/>
          <w:sz w:val="22"/>
          <w:szCs w:val="22"/>
          <w:lang w:eastAsia="pl-PL"/>
        </w:rPr>
        <w:t>omysłowość</w:t>
      </w:r>
      <w:r>
        <w:rPr>
          <w:rFonts w:ascii="Calibri" w:hAnsi="Calibri" w:cs="Calibri"/>
          <w:sz w:val="22"/>
          <w:szCs w:val="22"/>
          <w:lang w:eastAsia="pl-PL"/>
        </w:rPr>
        <w:t>;</w:t>
      </w:r>
    </w:p>
    <w:p w:rsidR="006E0BDF" w:rsidRDefault="006E0BDF" w:rsidP="00FF42B9">
      <w:pPr>
        <w:widowControl/>
        <w:numPr>
          <w:ilvl w:val="0"/>
          <w:numId w:val="36"/>
        </w:numPr>
        <w:suppressAutoHyphens w:val="0"/>
        <w:autoSpaceDN/>
        <w:ind w:left="851" w:hanging="284"/>
        <w:jc w:val="both"/>
        <w:textAlignment w:val="auto"/>
        <w:rPr>
          <w:rFonts w:ascii="Calibri" w:hAnsi="Calibri" w:cs="Calibri"/>
          <w:sz w:val="22"/>
          <w:szCs w:val="22"/>
          <w:lang w:eastAsia="pl-PL"/>
        </w:rPr>
      </w:pPr>
      <w:r>
        <w:rPr>
          <w:rFonts w:ascii="Calibri" w:hAnsi="Calibri" w:cs="Calibri"/>
          <w:sz w:val="22"/>
          <w:szCs w:val="22"/>
          <w:lang w:eastAsia="pl-PL"/>
        </w:rPr>
        <w:t>estetyka wykonania.</w:t>
      </w:r>
    </w:p>
    <w:p w:rsidR="006E0BDF" w:rsidRPr="00456443" w:rsidRDefault="006E0BDF" w:rsidP="00FF42B9">
      <w:pPr>
        <w:pStyle w:val="Standard"/>
        <w:numPr>
          <w:ilvl w:val="0"/>
          <w:numId w:val="22"/>
        </w:numPr>
        <w:ind w:left="426"/>
        <w:jc w:val="both"/>
        <w:rPr>
          <w:rFonts w:ascii="Calibri" w:hAnsi="Calibri" w:cs="Calibri"/>
          <w:sz w:val="22"/>
          <w:szCs w:val="22"/>
        </w:rPr>
      </w:pPr>
      <w:r w:rsidRPr="00456443">
        <w:rPr>
          <w:rFonts w:ascii="Calibri" w:hAnsi="Calibri" w:cs="Calibri"/>
          <w:sz w:val="22"/>
          <w:szCs w:val="22"/>
        </w:rPr>
        <w:t>Członkowie Jury Konkursu przed rozpoczęciem prac ustalą wspólnie punktację i zasady przyznawania punktów za realizację wyznaczonych kryteriów.</w:t>
      </w:r>
    </w:p>
    <w:p w:rsidR="006E0BDF" w:rsidRPr="00456443" w:rsidRDefault="006E0BDF" w:rsidP="000C6262">
      <w:pPr>
        <w:pStyle w:val="Standard"/>
        <w:numPr>
          <w:ilvl w:val="0"/>
          <w:numId w:val="22"/>
        </w:numPr>
        <w:ind w:left="357" w:hanging="357"/>
        <w:jc w:val="both"/>
        <w:rPr>
          <w:rFonts w:ascii="Calibri" w:hAnsi="Calibri" w:cs="Calibri"/>
          <w:sz w:val="22"/>
          <w:szCs w:val="22"/>
        </w:rPr>
      </w:pPr>
      <w:r w:rsidRPr="00456443">
        <w:rPr>
          <w:rFonts w:ascii="Calibri" w:hAnsi="Calibri" w:cs="Calibri"/>
          <w:sz w:val="22"/>
          <w:szCs w:val="22"/>
        </w:rPr>
        <w:t xml:space="preserve">Jury Konkursu dokona oceny prac oraz rozstrzygnie Konkurs nie później niż do dnia  </w:t>
      </w:r>
      <w:r w:rsidRPr="00456443">
        <w:rPr>
          <w:rFonts w:ascii="Calibri" w:hAnsi="Calibri" w:cs="Calibri"/>
          <w:sz w:val="22"/>
          <w:szCs w:val="22"/>
        </w:rPr>
        <w:br/>
      </w:r>
      <w:r>
        <w:rPr>
          <w:rFonts w:ascii="Calibri" w:hAnsi="Calibri" w:cs="Calibri"/>
          <w:b/>
          <w:bCs/>
          <w:sz w:val="22"/>
          <w:szCs w:val="22"/>
        </w:rPr>
        <w:t>6</w:t>
      </w:r>
      <w:r w:rsidRPr="00456443">
        <w:rPr>
          <w:rFonts w:ascii="Calibri" w:hAnsi="Calibri" w:cs="Calibri"/>
          <w:b/>
          <w:bCs/>
          <w:sz w:val="22"/>
          <w:szCs w:val="22"/>
        </w:rPr>
        <w:t xml:space="preserve"> grudnia 201</w:t>
      </w:r>
      <w:r>
        <w:rPr>
          <w:rFonts w:ascii="Calibri" w:hAnsi="Calibri" w:cs="Calibri"/>
          <w:b/>
          <w:bCs/>
          <w:sz w:val="22"/>
          <w:szCs w:val="22"/>
        </w:rPr>
        <w:t>9</w:t>
      </w:r>
      <w:r w:rsidRPr="00456443">
        <w:rPr>
          <w:rFonts w:ascii="Calibri" w:hAnsi="Calibri" w:cs="Calibri"/>
          <w:b/>
          <w:bCs/>
          <w:sz w:val="22"/>
          <w:szCs w:val="22"/>
        </w:rPr>
        <w:t xml:space="preserve"> roku.</w:t>
      </w:r>
    </w:p>
    <w:p w:rsidR="006E0BDF" w:rsidRPr="00456443" w:rsidRDefault="006E0BDF" w:rsidP="000C6262">
      <w:pPr>
        <w:pStyle w:val="Standard"/>
        <w:numPr>
          <w:ilvl w:val="0"/>
          <w:numId w:val="22"/>
        </w:numPr>
        <w:ind w:left="357" w:hanging="357"/>
        <w:jc w:val="both"/>
        <w:rPr>
          <w:rFonts w:ascii="Calibri" w:hAnsi="Calibri" w:cs="Calibri"/>
          <w:sz w:val="22"/>
          <w:szCs w:val="22"/>
        </w:rPr>
      </w:pPr>
      <w:r w:rsidRPr="00456443">
        <w:rPr>
          <w:rFonts w:ascii="Calibri" w:hAnsi="Calibri" w:cs="Calibri"/>
          <w:sz w:val="22"/>
          <w:szCs w:val="22"/>
        </w:rPr>
        <w:t xml:space="preserve">Uczestnicy zostaną powiadomieni pisemnie o miejscu i terminie ogłoszenia wyników Konkursu, nie później niż do dnia </w:t>
      </w:r>
      <w:r>
        <w:rPr>
          <w:rFonts w:ascii="Calibri" w:hAnsi="Calibri" w:cs="Calibri"/>
          <w:b/>
          <w:bCs/>
          <w:sz w:val="22"/>
          <w:szCs w:val="22"/>
        </w:rPr>
        <w:t>13</w:t>
      </w:r>
      <w:r w:rsidRPr="00456443">
        <w:rPr>
          <w:rFonts w:ascii="Calibri" w:hAnsi="Calibri" w:cs="Calibri"/>
          <w:b/>
          <w:bCs/>
          <w:sz w:val="22"/>
          <w:szCs w:val="22"/>
        </w:rPr>
        <w:t xml:space="preserve"> grudnia 201</w:t>
      </w:r>
      <w:r>
        <w:rPr>
          <w:rFonts w:ascii="Calibri" w:hAnsi="Calibri" w:cs="Calibri"/>
          <w:b/>
          <w:bCs/>
          <w:sz w:val="22"/>
          <w:szCs w:val="22"/>
        </w:rPr>
        <w:t>9</w:t>
      </w:r>
      <w:r w:rsidRPr="00456443">
        <w:rPr>
          <w:rFonts w:ascii="Calibri" w:hAnsi="Calibri" w:cs="Calibri"/>
          <w:b/>
          <w:bCs/>
          <w:sz w:val="22"/>
          <w:szCs w:val="22"/>
        </w:rPr>
        <w:t xml:space="preserve"> roku.</w:t>
      </w:r>
    </w:p>
    <w:p w:rsidR="006E0BDF" w:rsidRPr="00456443" w:rsidRDefault="006E0BDF" w:rsidP="000C6262">
      <w:pPr>
        <w:pStyle w:val="Standard"/>
        <w:jc w:val="center"/>
        <w:rPr>
          <w:rFonts w:ascii="Calibri" w:hAnsi="Calibri" w:cs="Calibri"/>
          <w:b/>
          <w:bCs/>
          <w:sz w:val="22"/>
          <w:szCs w:val="22"/>
          <w:highlight w:val="yellow"/>
        </w:rPr>
      </w:pPr>
    </w:p>
    <w:p w:rsidR="006E0BDF" w:rsidRPr="00456443" w:rsidRDefault="006E0BDF" w:rsidP="000C6262">
      <w:pPr>
        <w:pStyle w:val="Standard"/>
        <w:jc w:val="center"/>
        <w:rPr>
          <w:rFonts w:ascii="Calibri" w:hAnsi="Calibri" w:cs="Calibri"/>
          <w:b/>
          <w:bCs/>
          <w:sz w:val="22"/>
          <w:szCs w:val="22"/>
        </w:rPr>
      </w:pPr>
      <w:r w:rsidRPr="00456443">
        <w:rPr>
          <w:rFonts w:ascii="Calibri" w:hAnsi="Calibri" w:cs="Calibri"/>
          <w:b/>
          <w:bCs/>
          <w:sz w:val="22"/>
          <w:szCs w:val="22"/>
        </w:rPr>
        <w:t>VII. NAGRODY</w:t>
      </w:r>
    </w:p>
    <w:p w:rsidR="006E0BDF" w:rsidRPr="00456443" w:rsidRDefault="006E0BDF" w:rsidP="001A6BAF">
      <w:pPr>
        <w:pStyle w:val="Standard"/>
        <w:numPr>
          <w:ilvl w:val="0"/>
          <w:numId w:val="25"/>
        </w:numPr>
        <w:ind w:left="357" w:hanging="357"/>
        <w:jc w:val="both"/>
        <w:rPr>
          <w:rFonts w:ascii="Calibri" w:hAnsi="Calibri" w:cs="Calibri"/>
          <w:sz w:val="22"/>
          <w:szCs w:val="22"/>
        </w:rPr>
      </w:pPr>
      <w:r w:rsidRPr="00456443">
        <w:rPr>
          <w:rFonts w:ascii="Calibri" w:hAnsi="Calibri" w:cs="Calibri"/>
          <w:sz w:val="22"/>
          <w:szCs w:val="22"/>
        </w:rPr>
        <w:t>Dla najlepszych prac</w:t>
      </w:r>
      <w:r>
        <w:rPr>
          <w:rFonts w:ascii="Calibri" w:hAnsi="Calibri" w:cs="Calibri"/>
          <w:sz w:val="22"/>
          <w:szCs w:val="22"/>
        </w:rPr>
        <w:t xml:space="preserve"> ustanawia się nagrodę</w:t>
      </w:r>
      <w:r w:rsidRPr="00456443">
        <w:rPr>
          <w:rFonts w:ascii="Calibri" w:hAnsi="Calibri" w:cs="Calibri"/>
          <w:sz w:val="22"/>
          <w:szCs w:val="22"/>
        </w:rPr>
        <w:t xml:space="preserve"> </w:t>
      </w:r>
      <w:r>
        <w:rPr>
          <w:rFonts w:ascii="Calibri" w:hAnsi="Calibri" w:cs="Calibri"/>
          <w:sz w:val="22"/>
          <w:szCs w:val="22"/>
        </w:rPr>
        <w:t xml:space="preserve">pieniężną </w:t>
      </w:r>
      <w:r w:rsidRPr="00456443">
        <w:rPr>
          <w:rFonts w:ascii="Calibri" w:hAnsi="Calibri" w:cs="Calibri"/>
          <w:sz w:val="22"/>
          <w:szCs w:val="22"/>
        </w:rPr>
        <w:t>w wysokości</w:t>
      </w:r>
      <w:r>
        <w:rPr>
          <w:rFonts w:ascii="Calibri" w:hAnsi="Calibri" w:cs="Calibri"/>
          <w:sz w:val="22"/>
          <w:szCs w:val="22"/>
        </w:rPr>
        <w:t xml:space="preserve"> 300 zł dla każdej z 12 wyłonionych prac.</w:t>
      </w:r>
    </w:p>
    <w:p w:rsidR="006E0BDF" w:rsidRPr="00456443" w:rsidRDefault="006E0BDF" w:rsidP="000C6262">
      <w:pPr>
        <w:pStyle w:val="Standard"/>
        <w:numPr>
          <w:ilvl w:val="0"/>
          <w:numId w:val="25"/>
        </w:numPr>
        <w:ind w:left="357" w:hanging="357"/>
        <w:jc w:val="both"/>
        <w:rPr>
          <w:rFonts w:ascii="Calibri" w:hAnsi="Calibri" w:cs="Calibri"/>
          <w:sz w:val="22"/>
          <w:szCs w:val="22"/>
        </w:rPr>
      </w:pPr>
      <w:r w:rsidRPr="00456443">
        <w:rPr>
          <w:rFonts w:ascii="Calibri" w:hAnsi="Calibri" w:cs="Calibri"/>
          <w:sz w:val="22"/>
          <w:szCs w:val="22"/>
        </w:rPr>
        <w:t>Nagrody przyznawane są według liczby uzyskanych punktów od najw</w:t>
      </w:r>
      <w:r>
        <w:rPr>
          <w:rFonts w:ascii="Calibri" w:hAnsi="Calibri" w:cs="Calibri"/>
          <w:sz w:val="22"/>
          <w:szCs w:val="22"/>
        </w:rPr>
        <w:t xml:space="preserve">iększej do najmniejszej będącej </w:t>
      </w:r>
      <w:r w:rsidRPr="00456443">
        <w:rPr>
          <w:rFonts w:ascii="Calibri" w:hAnsi="Calibri" w:cs="Calibri"/>
          <w:sz w:val="22"/>
          <w:szCs w:val="22"/>
        </w:rPr>
        <w:t>sumą punktów przyznanych przez poszczególnych członków Jury Konkursu. W przypadku gdy dwie lub więcej prac otrzyma jednakową liczbę punktów, o ostatecznym rozstrzygnięciu zadecyduje przewodniczący Jury Konkursu.</w:t>
      </w:r>
    </w:p>
    <w:p w:rsidR="006E0BDF" w:rsidRPr="00456443" w:rsidRDefault="006E0BDF" w:rsidP="000C6262">
      <w:pPr>
        <w:pStyle w:val="Standard"/>
        <w:numPr>
          <w:ilvl w:val="0"/>
          <w:numId w:val="25"/>
        </w:numPr>
        <w:ind w:left="357" w:hanging="357"/>
        <w:jc w:val="both"/>
        <w:rPr>
          <w:rFonts w:ascii="Calibri" w:hAnsi="Calibri" w:cs="Calibri"/>
          <w:sz w:val="22"/>
          <w:szCs w:val="22"/>
        </w:rPr>
      </w:pPr>
      <w:r w:rsidRPr="00456443">
        <w:rPr>
          <w:rFonts w:ascii="Calibri" w:hAnsi="Calibri" w:cs="Calibri"/>
          <w:sz w:val="22"/>
          <w:szCs w:val="22"/>
        </w:rPr>
        <w:t>Nagrody nie podlegają wymianie na jakikolwiek ekwiwalent.</w:t>
      </w:r>
    </w:p>
    <w:p w:rsidR="006E0BDF" w:rsidRPr="00456443" w:rsidRDefault="006E0BDF" w:rsidP="000C6262">
      <w:pPr>
        <w:pStyle w:val="Standard"/>
        <w:numPr>
          <w:ilvl w:val="0"/>
          <w:numId w:val="25"/>
        </w:numPr>
        <w:ind w:left="357" w:hanging="357"/>
        <w:jc w:val="both"/>
        <w:rPr>
          <w:rFonts w:ascii="Calibri" w:hAnsi="Calibri" w:cs="Calibri"/>
          <w:sz w:val="22"/>
          <w:szCs w:val="22"/>
        </w:rPr>
      </w:pPr>
      <w:r w:rsidRPr="00456443">
        <w:rPr>
          <w:rFonts w:ascii="Calibri" w:hAnsi="Calibri" w:cs="Calibri"/>
          <w:sz w:val="22"/>
          <w:szCs w:val="22"/>
        </w:rPr>
        <w:t>Organizator zastrzega sobie prawo do ustanowienia nagród dodatkowych i specjalnych, zaproponowanych przez partnerów projektu.</w:t>
      </w:r>
    </w:p>
    <w:p w:rsidR="006E0BDF" w:rsidRPr="00456443" w:rsidRDefault="006E0BDF" w:rsidP="000C6262">
      <w:pPr>
        <w:pStyle w:val="Standard"/>
        <w:numPr>
          <w:ilvl w:val="0"/>
          <w:numId w:val="25"/>
        </w:numPr>
        <w:ind w:left="357" w:hanging="357"/>
        <w:jc w:val="both"/>
        <w:rPr>
          <w:rFonts w:ascii="Calibri" w:hAnsi="Calibri" w:cs="Calibri"/>
          <w:sz w:val="22"/>
          <w:szCs w:val="22"/>
        </w:rPr>
      </w:pPr>
      <w:r w:rsidRPr="00456443">
        <w:rPr>
          <w:rFonts w:ascii="Calibri" w:hAnsi="Calibri" w:cs="Calibri"/>
          <w:sz w:val="22"/>
          <w:szCs w:val="22"/>
        </w:rPr>
        <w:t xml:space="preserve">Organizator zastrzega sobie prawo do zmniejszania puli nagród, a także do innego ich podziału, w przypadku gdyby nadesłane prace nie spełniały kryteriów określonych w Regulaminie, </w:t>
      </w:r>
      <w:r w:rsidRPr="00456443">
        <w:rPr>
          <w:rFonts w:ascii="Calibri" w:hAnsi="Calibri" w:cs="Calibri"/>
          <w:sz w:val="22"/>
          <w:szCs w:val="22"/>
        </w:rPr>
        <w:br/>
        <w:t xml:space="preserve">co jednak nie spowodowało niezakwalifikowania lub wykluczenia ich przez Organizatora </w:t>
      </w:r>
      <w:r w:rsidRPr="00456443">
        <w:rPr>
          <w:rFonts w:ascii="Calibri" w:hAnsi="Calibri" w:cs="Calibri"/>
          <w:sz w:val="22"/>
          <w:szCs w:val="22"/>
        </w:rPr>
        <w:br/>
        <w:t>z Konkursu.</w:t>
      </w:r>
    </w:p>
    <w:p w:rsidR="006E0BDF" w:rsidRPr="00456443" w:rsidRDefault="006E0BDF" w:rsidP="000C6262">
      <w:pPr>
        <w:pStyle w:val="Standard"/>
        <w:numPr>
          <w:ilvl w:val="0"/>
          <w:numId w:val="25"/>
        </w:numPr>
        <w:ind w:left="357" w:hanging="357"/>
        <w:jc w:val="both"/>
        <w:rPr>
          <w:rFonts w:ascii="Calibri" w:hAnsi="Calibri" w:cs="Calibri"/>
          <w:sz w:val="22"/>
          <w:szCs w:val="22"/>
        </w:rPr>
      </w:pPr>
      <w:r w:rsidRPr="00456443">
        <w:rPr>
          <w:rFonts w:ascii="Calibri" w:hAnsi="Calibri" w:cs="Calibri"/>
          <w:sz w:val="22"/>
          <w:szCs w:val="22"/>
        </w:rPr>
        <w:t>„Nagrody w konkursie podlegają zwolnieniu od podatku na podstawie ustawy z dnia 15 lutego 1992 r. o podatku dochodowym od osób prawnych (tj. Dz. U. 2016 poz. 1888).</w:t>
      </w:r>
    </w:p>
    <w:p w:rsidR="006E0BDF" w:rsidRPr="00456443" w:rsidRDefault="006E0BDF" w:rsidP="000C6262">
      <w:pPr>
        <w:pStyle w:val="Standard"/>
        <w:jc w:val="both"/>
        <w:rPr>
          <w:rFonts w:ascii="Calibri" w:hAnsi="Calibri" w:cs="Calibri"/>
          <w:sz w:val="22"/>
          <w:szCs w:val="22"/>
        </w:rPr>
      </w:pPr>
    </w:p>
    <w:p w:rsidR="006E0BDF" w:rsidRPr="00456443" w:rsidRDefault="006E0BDF" w:rsidP="000C6262">
      <w:pPr>
        <w:pStyle w:val="Standard"/>
        <w:jc w:val="center"/>
        <w:rPr>
          <w:rFonts w:ascii="Calibri" w:hAnsi="Calibri" w:cs="Calibri"/>
          <w:b/>
          <w:bCs/>
          <w:sz w:val="22"/>
          <w:szCs w:val="22"/>
        </w:rPr>
      </w:pPr>
    </w:p>
    <w:p w:rsidR="006E0BDF" w:rsidRPr="00456443" w:rsidRDefault="006E0BDF" w:rsidP="000C6262">
      <w:pPr>
        <w:pStyle w:val="Standard"/>
        <w:jc w:val="center"/>
        <w:rPr>
          <w:rFonts w:ascii="Calibri" w:hAnsi="Calibri" w:cs="Calibri"/>
          <w:b/>
          <w:bCs/>
          <w:sz w:val="22"/>
          <w:szCs w:val="22"/>
        </w:rPr>
      </w:pPr>
      <w:r w:rsidRPr="00456443">
        <w:rPr>
          <w:rFonts w:ascii="Calibri" w:hAnsi="Calibri" w:cs="Calibri"/>
          <w:b/>
          <w:bCs/>
          <w:sz w:val="22"/>
          <w:szCs w:val="22"/>
        </w:rPr>
        <w:t>VIII. PRZETWARZANIE DANYCH OSOBOWYCH</w:t>
      </w:r>
    </w:p>
    <w:p w:rsidR="006E0BDF" w:rsidRPr="00456443" w:rsidRDefault="006E0BDF" w:rsidP="000C6262">
      <w:pPr>
        <w:pStyle w:val="Standard"/>
        <w:numPr>
          <w:ilvl w:val="0"/>
          <w:numId w:val="26"/>
        </w:numPr>
        <w:ind w:left="357" w:hanging="357"/>
        <w:jc w:val="both"/>
        <w:rPr>
          <w:rFonts w:ascii="Calibri" w:hAnsi="Calibri" w:cs="Calibri"/>
          <w:sz w:val="22"/>
          <w:szCs w:val="22"/>
        </w:rPr>
      </w:pPr>
      <w:r w:rsidRPr="00456443">
        <w:rPr>
          <w:rFonts w:ascii="Calibri" w:hAnsi="Calibri" w:cs="Calibri"/>
          <w:sz w:val="22"/>
          <w:szCs w:val="22"/>
        </w:rPr>
        <w:t xml:space="preserve">Udział w Konkursie jest równoznaczny z potwierdzeniem przez osoby biorące udział </w:t>
      </w:r>
      <w:r w:rsidRPr="00456443">
        <w:rPr>
          <w:rFonts w:ascii="Calibri" w:hAnsi="Calibri" w:cs="Calibri"/>
          <w:sz w:val="22"/>
          <w:szCs w:val="22"/>
        </w:rPr>
        <w:br/>
        <w:t>w Konkursie, że osoby pełnoletnie zostały zapoznane z klauzulami informacyjnymi oraz podpisują zgodę na przetwarzanie danych osobowych w zakresie konkursu, natomiast w imieniu osób małoletnich zgodę na przetwarzanie danych osobowych wyraża rodzic lub opiekun prawny, który również otrzymał stosowną klauzulę informacyjną.</w:t>
      </w:r>
    </w:p>
    <w:p w:rsidR="006E0BDF" w:rsidRPr="00456443" w:rsidRDefault="006E0BDF" w:rsidP="000C6262">
      <w:pPr>
        <w:pStyle w:val="Standard"/>
        <w:numPr>
          <w:ilvl w:val="0"/>
          <w:numId w:val="26"/>
        </w:numPr>
        <w:ind w:left="357" w:hanging="357"/>
        <w:jc w:val="both"/>
        <w:rPr>
          <w:rFonts w:ascii="Calibri" w:hAnsi="Calibri" w:cs="Calibri"/>
          <w:sz w:val="22"/>
          <w:szCs w:val="22"/>
        </w:rPr>
      </w:pPr>
      <w:r w:rsidRPr="00456443">
        <w:rPr>
          <w:rFonts w:ascii="Calibri" w:hAnsi="Calibri" w:cs="Calibri"/>
          <w:sz w:val="22"/>
          <w:szCs w:val="22"/>
        </w:rPr>
        <w:t>Organizator informuje że uczestnikom przysługuje prawo wglądu do treści swoich danych osobowych oraz ich poprawienia.</w:t>
      </w:r>
    </w:p>
    <w:p w:rsidR="006E0BDF" w:rsidRPr="00456443" w:rsidRDefault="006E0BDF" w:rsidP="000C6262">
      <w:pPr>
        <w:pStyle w:val="Standard"/>
        <w:jc w:val="both"/>
        <w:rPr>
          <w:rFonts w:ascii="Calibri" w:hAnsi="Calibri" w:cs="Calibri"/>
          <w:sz w:val="22"/>
          <w:szCs w:val="22"/>
        </w:rPr>
      </w:pPr>
    </w:p>
    <w:p w:rsidR="006E0BDF" w:rsidRPr="00456443" w:rsidRDefault="006E0BDF" w:rsidP="000C6262">
      <w:pPr>
        <w:pStyle w:val="Standard"/>
        <w:jc w:val="center"/>
        <w:rPr>
          <w:rFonts w:ascii="Calibri" w:hAnsi="Calibri" w:cs="Calibri"/>
          <w:b/>
          <w:bCs/>
          <w:sz w:val="22"/>
          <w:szCs w:val="22"/>
        </w:rPr>
      </w:pPr>
      <w:r w:rsidRPr="00456443">
        <w:rPr>
          <w:rFonts w:ascii="Calibri" w:hAnsi="Calibri" w:cs="Calibri"/>
          <w:b/>
          <w:bCs/>
          <w:sz w:val="22"/>
          <w:szCs w:val="22"/>
        </w:rPr>
        <w:t>IX. POSTANOWIENIA KOŃCOWE</w:t>
      </w:r>
    </w:p>
    <w:p w:rsidR="006E0BDF" w:rsidRPr="00456443" w:rsidRDefault="006E0BDF" w:rsidP="000C6262">
      <w:pPr>
        <w:pStyle w:val="Standard"/>
        <w:numPr>
          <w:ilvl w:val="0"/>
          <w:numId w:val="27"/>
        </w:numPr>
        <w:ind w:left="357" w:hanging="357"/>
        <w:jc w:val="both"/>
        <w:rPr>
          <w:rFonts w:ascii="Calibri" w:hAnsi="Calibri" w:cs="Calibri"/>
          <w:sz w:val="22"/>
          <w:szCs w:val="22"/>
        </w:rPr>
      </w:pPr>
      <w:r w:rsidRPr="00456443">
        <w:rPr>
          <w:rFonts w:ascii="Calibri" w:hAnsi="Calibri" w:cs="Calibri"/>
          <w:sz w:val="22"/>
          <w:szCs w:val="22"/>
        </w:rPr>
        <w:t>Regulamin jest dokumentem określającym zasady Konkursu.</w:t>
      </w:r>
    </w:p>
    <w:p w:rsidR="006E0BDF" w:rsidRPr="00456443" w:rsidRDefault="006E0BDF" w:rsidP="000C6262">
      <w:pPr>
        <w:pStyle w:val="Standard"/>
        <w:numPr>
          <w:ilvl w:val="0"/>
          <w:numId w:val="27"/>
        </w:numPr>
        <w:ind w:left="357" w:hanging="357"/>
        <w:jc w:val="both"/>
        <w:rPr>
          <w:rFonts w:ascii="Calibri" w:hAnsi="Calibri" w:cs="Calibri"/>
          <w:sz w:val="22"/>
          <w:szCs w:val="22"/>
        </w:rPr>
      </w:pPr>
      <w:r w:rsidRPr="00456443">
        <w:rPr>
          <w:rFonts w:ascii="Calibri" w:hAnsi="Calibri" w:cs="Calibri"/>
          <w:sz w:val="22"/>
          <w:szCs w:val="22"/>
        </w:rPr>
        <w:t>Regulamin zawiera następujące załączniki:</w:t>
      </w:r>
    </w:p>
    <w:p w:rsidR="006E0BDF" w:rsidRPr="00456443" w:rsidRDefault="006E0BDF" w:rsidP="000C6262">
      <w:pPr>
        <w:pStyle w:val="Standard"/>
        <w:numPr>
          <w:ilvl w:val="0"/>
          <w:numId w:val="28"/>
        </w:numPr>
        <w:jc w:val="both"/>
        <w:rPr>
          <w:rFonts w:ascii="Calibri" w:hAnsi="Calibri" w:cs="Calibri"/>
          <w:sz w:val="22"/>
          <w:szCs w:val="22"/>
        </w:rPr>
      </w:pPr>
      <w:r w:rsidRPr="00456443">
        <w:rPr>
          <w:rFonts w:ascii="Calibri" w:hAnsi="Calibri" w:cs="Calibri"/>
          <w:sz w:val="22"/>
          <w:szCs w:val="22"/>
        </w:rPr>
        <w:t>karta zgłoszenia;</w:t>
      </w:r>
    </w:p>
    <w:p w:rsidR="006E0BDF" w:rsidRPr="00456443" w:rsidRDefault="006E0BDF" w:rsidP="000C6262">
      <w:pPr>
        <w:pStyle w:val="Standard"/>
        <w:numPr>
          <w:ilvl w:val="0"/>
          <w:numId w:val="28"/>
        </w:numPr>
        <w:jc w:val="both"/>
        <w:rPr>
          <w:rFonts w:ascii="Calibri" w:hAnsi="Calibri" w:cs="Calibri"/>
          <w:sz w:val="22"/>
          <w:szCs w:val="22"/>
        </w:rPr>
      </w:pPr>
      <w:r w:rsidRPr="00456443">
        <w:rPr>
          <w:rFonts w:ascii="Calibri" w:hAnsi="Calibri" w:cs="Calibri"/>
          <w:sz w:val="22"/>
          <w:szCs w:val="22"/>
        </w:rPr>
        <w:t>oświadczenie opiekuna prawnego.</w:t>
      </w:r>
    </w:p>
    <w:p w:rsidR="006E0BDF" w:rsidRPr="00456443" w:rsidRDefault="006E0BDF" w:rsidP="000C6262">
      <w:pPr>
        <w:pStyle w:val="Standard"/>
        <w:numPr>
          <w:ilvl w:val="0"/>
          <w:numId w:val="27"/>
        </w:numPr>
        <w:ind w:left="357" w:hanging="357"/>
        <w:jc w:val="both"/>
        <w:rPr>
          <w:rFonts w:ascii="Calibri" w:hAnsi="Calibri" w:cs="Calibri"/>
          <w:sz w:val="22"/>
          <w:szCs w:val="22"/>
        </w:rPr>
      </w:pPr>
      <w:r w:rsidRPr="00456443">
        <w:rPr>
          <w:rFonts w:ascii="Calibri" w:hAnsi="Calibri" w:cs="Calibri"/>
          <w:sz w:val="22"/>
          <w:szCs w:val="22"/>
        </w:rPr>
        <w:t>Konkurs nie jest „grą losową” w rozumieniu ustawy z 19 listopada 2009 r. o grach hazardowych (Dz. U. z 2015 r. poz. 612).</w:t>
      </w:r>
    </w:p>
    <w:p w:rsidR="006E0BDF" w:rsidRPr="00456443" w:rsidRDefault="006E0BDF" w:rsidP="000D7442">
      <w:pPr>
        <w:pStyle w:val="Standard"/>
        <w:numPr>
          <w:ilvl w:val="0"/>
          <w:numId w:val="27"/>
        </w:numPr>
        <w:ind w:left="357" w:hanging="357"/>
        <w:jc w:val="both"/>
        <w:rPr>
          <w:rFonts w:ascii="Calibri" w:hAnsi="Calibri" w:cs="Calibri"/>
          <w:sz w:val="22"/>
          <w:szCs w:val="22"/>
        </w:rPr>
      </w:pPr>
      <w:r w:rsidRPr="00456443">
        <w:rPr>
          <w:rFonts w:ascii="Calibri" w:hAnsi="Calibri" w:cs="Calibri"/>
          <w:sz w:val="22"/>
          <w:szCs w:val="22"/>
        </w:rPr>
        <w:t xml:space="preserve">Szczegółowe informacje o konkursie można uzyskać poprzez kontakt z Towarzystwem Wiedzy Powszechnej w Szczecinie, </w:t>
      </w:r>
      <w:r>
        <w:rPr>
          <w:rFonts w:ascii="Calibri" w:hAnsi="Calibri" w:cs="Calibri"/>
          <w:sz w:val="22"/>
          <w:szCs w:val="22"/>
        </w:rPr>
        <w:t>Tel. 91 44 80 021, 91 424 32 00</w:t>
      </w:r>
      <w:r w:rsidRPr="00456443">
        <w:rPr>
          <w:rFonts w:ascii="Calibri" w:hAnsi="Calibri" w:cs="Calibri"/>
          <w:sz w:val="22"/>
          <w:szCs w:val="22"/>
        </w:rPr>
        <w:t xml:space="preserve">, e-mail: </w:t>
      </w:r>
      <w:hyperlink r:id="rId14" w:history="1">
        <w:r w:rsidRPr="00DD3569">
          <w:rPr>
            <w:rStyle w:val="Hyperlink"/>
            <w:rFonts w:ascii="Calibri" w:hAnsi="Calibri" w:cs="Calibri"/>
            <w:sz w:val="22"/>
            <w:szCs w:val="22"/>
          </w:rPr>
          <w:t>razembezpieczniej@twp.szczecin.pl</w:t>
        </w:r>
      </w:hyperlink>
      <w:r>
        <w:rPr>
          <w:rFonts w:ascii="Calibri" w:hAnsi="Calibri" w:cs="Calibri"/>
          <w:sz w:val="22"/>
          <w:szCs w:val="22"/>
        </w:rPr>
        <w:t xml:space="preserve">. </w:t>
      </w:r>
    </w:p>
    <w:sectPr w:rsidR="006E0BDF" w:rsidRPr="00456443" w:rsidSect="00437F9C">
      <w:headerReference w:type="default" r:id="rId15"/>
      <w:footerReference w:type="default" r:id="rId16"/>
      <w:pgSz w:w="11906" w:h="16838"/>
      <w:pgMar w:top="1134" w:right="1134" w:bottom="989" w:left="1134" w:header="708" w:footer="708" w:gutter="0"/>
      <w:cols w:space="708"/>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BDF" w:rsidRDefault="006E0BDF" w:rsidP="00437F9C">
      <w:r>
        <w:separator/>
      </w:r>
    </w:p>
  </w:endnote>
  <w:endnote w:type="continuationSeparator" w:id="0">
    <w:p w:rsidR="006E0BDF" w:rsidRDefault="006E0BDF" w:rsidP="00437F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SimSun">
    <w:altName w:val="??¨§?"/>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Microsoft YaHei">
    <w:panose1 w:val="00000000000000000000"/>
    <w:charset w:val="86"/>
    <w:family w:val="swiss"/>
    <w:notTrueType/>
    <w:pitch w:val="variable"/>
    <w:sig w:usb0="00000001" w:usb1="080E0000" w:usb2="00000010" w:usb3="00000000" w:csb0="00040000"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BDF" w:rsidRPr="00F96E17" w:rsidRDefault="006E0BDF" w:rsidP="00077C4F">
    <w:pPr>
      <w:pStyle w:val="Standard"/>
      <w:jc w:val="both"/>
      <w:rPr>
        <w:rFonts w:ascii="Calibri" w:hAnsi="Calibri" w:cs="Calibri"/>
        <w:sz w:val="16"/>
        <w:szCs w:val="16"/>
      </w:rPr>
    </w:pPr>
    <w:r w:rsidRPr="00F96E17">
      <w:rPr>
        <w:rFonts w:ascii="Calibri" w:hAnsi="Calibri" w:cs="Calibri"/>
        <w:sz w:val="16"/>
        <w:szCs w:val="16"/>
      </w:rPr>
      <w:t>Projekt „Wakacje z wyobraźnią” - edukacja w obszarze bezpieczeństwa nad wodą w województwie zachodniopomorskim” został dofinansowany w 2019 roku z rządowego „Programu ograniczania przestępczości i aspołecznych zachowań „Razem bezpieczniej” im. Władysława Stasiaka na lata 2018–2020” koordynowanego przez Ministra Spraw Wewnętrznych i Administracji.</w:t>
    </w:r>
  </w:p>
  <w:p w:rsidR="006E0BDF" w:rsidRDefault="006E0BDF">
    <w:pPr>
      <w:pStyle w:val="Footer"/>
      <w:jc w:val="right"/>
      <w:rPr>
        <w:rFonts w:cs="Times New Roman"/>
      </w:rPr>
    </w:pPr>
    <w:fldSimple w:instr=" PAGE   \* MERGEFORMAT ">
      <w:r>
        <w:rPr>
          <w:noProof/>
        </w:rPr>
        <w:t>1</w:t>
      </w:r>
    </w:fldSimple>
  </w:p>
  <w:p w:rsidR="006E0BDF" w:rsidRDefault="006E0BDF">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BDF" w:rsidRDefault="006E0BDF" w:rsidP="00437F9C">
      <w:r w:rsidRPr="00437F9C">
        <w:rPr>
          <w:color w:val="000000"/>
        </w:rPr>
        <w:separator/>
      </w:r>
    </w:p>
  </w:footnote>
  <w:footnote w:type="continuationSeparator" w:id="0">
    <w:p w:rsidR="006E0BDF" w:rsidRDefault="006E0BDF" w:rsidP="00437F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BDF" w:rsidRDefault="006E0BD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212EC"/>
    <w:multiLevelType w:val="hybridMultilevel"/>
    <w:tmpl w:val="8AE046B2"/>
    <w:lvl w:ilvl="0" w:tplc="B0E23DB4">
      <w:start w:val="1"/>
      <w:numFmt w:val="decimal"/>
      <w:lvlText w:val="%1."/>
      <w:lvlJc w:val="left"/>
      <w:pPr>
        <w:ind w:left="720" w:hanging="360"/>
      </w:pPr>
      <w:rPr>
        <w:rFonts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9571096"/>
    <w:multiLevelType w:val="multilevel"/>
    <w:tmpl w:val="E5244CBC"/>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
    <w:nsid w:val="0C5E1D0B"/>
    <w:multiLevelType w:val="hybridMultilevel"/>
    <w:tmpl w:val="DBD6591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DF7636D"/>
    <w:multiLevelType w:val="multilevel"/>
    <w:tmpl w:val="179AEB90"/>
    <w:lvl w:ilvl="0">
      <w:start w:val="4"/>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107F7E6C"/>
    <w:multiLevelType w:val="multilevel"/>
    <w:tmpl w:val="8166A6BA"/>
    <w:styleLink w:val="WW8Num2"/>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14FF2F1E"/>
    <w:multiLevelType w:val="multilevel"/>
    <w:tmpl w:val="A1C8167C"/>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18466884"/>
    <w:multiLevelType w:val="hybridMultilevel"/>
    <w:tmpl w:val="D57A618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1A7A5E5C"/>
    <w:multiLevelType w:val="hybridMultilevel"/>
    <w:tmpl w:val="7CF689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1D01577D"/>
    <w:multiLevelType w:val="hybridMultilevel"/>
    <w:tmpl w:val="CABAEAFE"/>
    <w:lvl w:ilvl="0" w:tplc="C060AF02">
      <w:start w:val="1"/>
      <w:numFmt w:val="lowerLetter"/>
      <w:lvlText w:val="%1)"/>
      <w:lvlJc w:val="left"/>
      <w:pPr>
        <w:ind w:left="1070" w:hanging="360"/>
      </w:pPr>
      <w:rPr>
        <w:rFonts w:ascii="Calibri" w:eastAsia="SimSun" w:hAnsi="Calibri"/>
      </w:rPr>
    </w:lvl>
    <w:lvl w:ilvl="1" w:tplc="04150019">
      <w:start w:val="1"/>
      <w:numFmt w:val="lowerLetter"/>
      <w:lvlText w:val="%2."/>
      <w:lvlJc w:val="left"/>
      <w:pPr>
        <w:ind w:left="1433" w:hanging="360"/>
      </w:pPr>
    </w:lvl>
    <w:lvl w:ilvl="2" w:tplc="0415001B">
      <w:start w:val="1"/>
      <w:numFmt w:val="lowerRoman"/>
      <w:lvlText w:val="%3."/>
      <w:lvlJc w:val="right"/>
      <w:pPr>
        <w:ind w:left="2153" w:hanging="180"/>
      </w:pPr>
    </w:lvl>
    <w:lvl w:ilvl="3" w:tplc="0415000F">
      <w:start w:val="1"/>
      <w:numFmt w:val="decimal"/>
      <w:lvlText w:val="%4."/>
      <w:lvlJc w:val="left"/>
      <w:pPr>
        <w:ind w:left="2873" w:hanging="360"/>
      </w:pPr>
    </w:lvl>
    <w:lvl w:ilvl="4" w:tplc="04150019">
      <w:start w:val="1"/>
      <w:numFmt w:val="lowerLetter"/>
      <w:lvlText w:val="%5."/>
      <w:lvlJc w:val="left"/>
      <w:pPr>
        <w:ind w:left="3593" w:hanging="360"/>
      </w:pPr>
    </w:lvl>
    <w:lvl w:ilvl="5" w:tplc="0415001B">
      <w:start w:val="1"/>
      <w:numFmt w:val="lowerRoman"/>
      <w:lvlText w:val="%6."/>
      <w:lvlJc w:val="right"/>
      <w:pPr>
        <w:ind w:left="4313" w:hanging="180"/>
      </w:pPr>
    </w:lvl>
    <w:lvl w:ilvl="6" w:tplc="0415000F">
      <w:start w:val="1"/>
      <w:numFmt w:val="decimal"/>
      <w:lvlText w:val="%7."/>
      <w:lvlJc w:val="left"/>
      <w:pPr>
        <w:ind w:left="5033" w:hanging="360"/>
      </w:pPr>
    </w:lvl>
    <w:lvl w:ilvl="7" w:tplc="04150019">
      <w:start w:val="1"/>
      <w:numFmt w:val="lowerLetter"/>
      <w:lvlText w:val="%8."/>
      <w:lvlJc w:val="left"/>
      <w:pPr>
        <w:ind w:left="5753" w:hanging="360"/>
      </w:pPr>
    </w:lvl>
    <w:lvl w:ilvl="8" w:tplc="0415001B">
      <w:start w:val="1"/>
      <w:numFmt w:val="lowerRoman"/>
      <w:lvlText w:val="%9."/>
      <w:lvlJc w:val="right"/>
      <w:pPr>
        <w:ind w:left="6473" w:hanging="180"/>
      </w:pPr>
    </w:lvl>
  </w:abstractNum>
  <w:abstractNum w:abstractNumId="9">
    <w:nsid w:val="2163133F"/>
    <w:multiLevelType w:val="hybridMultilevel"/>
    <w:tmpl w:val="C444FD14"/>
    <w:lvl w:ilvl="0" w:tplc="04150001">
      <w:start w:val="1"/>
      <w:numFmt w:val="bullet"/>
      <w:lvlText w:val=""/>
      <w:lvlJc w:val="left"/>
      <w:pPr>
        <w:ind w:left="720" w:hanging="360"/>
      </w:pPr>
      <w:rPr>
        <w:rFonts w:ascii="Symbol" w:hAnsi="Symbol" w:cs="Symbol" w:hint="default"/>
      </w:rPr>
    </w:lvl>
    <w:lvl w:ilvl="1" w:tplc="04150001">
      <w:start w:val="1"/>
      <w:numFmt w:val="bullet"/>
      <w:lvlText w:val=""/>
      <w:lvlJc w:val="left"/>
      <w:pPr>
        <w:ind w:left="1440" w:hanging="360"/>
      </w:pPr>
      <w:rPr>
        <w:rFonts w:ascii="Symbol" w:hAnsi="Symbol" w:cs="Symbol"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0">
    <w:nsid w:val="22D3342C"/>
    <w:multiLevelType w:val="hybridMultilevel"/>
    <w:tmpl w:val="6BBCA022"/>
    <w:lvl w:ilvl="0" w:tplc="90C2ED5A">
      <w:start w:val="1"/>
      <w:numFmt w:val="decimal"/>
      <w:lvlText w:val="%1."/>
      <w:lvlJc w:val="left"/>
      <w:pPr>
        <w:ind w:left="720" w:hanging="360"/>
      </w:pPr>
      <w:rPr>
        <w:rFonts w:hint="default"/>
      </w:rPr>
    </w:lvl>
    <w:lvl w:ilvl="1" w:tplc="A92A4FAE">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263214C3"/>
    <w:multiLevelType w:val="hybridMultilevel"/>
    <w:tmpl w:val="3DA07F86"/>
    <w:lvl w:ilvl="0" w:tplc="9FE0001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29097853"/>
    <w:multiLevelType w:val="hybridMultilevel"/>
    <w:tmpl w:val="2968020C"/>
    <w:lvl w:ilvl="0" w:tplc="1EF05B2C">
      <w:start w:val="1"/>
      <w:numFmt w:val="lowerLetter"/>
      <w:lvlText w:val="%1)"/>
      <w:lvlJc w:val="left"/>
      <w:pPr>
        <w:ind w:left="717" w:hanging="360"/>
      </w:pPr>
      <w:rPr>
        <w:rFonts w:hint="default"/>
      </w:r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13">
    <w:nsid w:val="29363C4D"/>
    <w:multiLevelType w:val="hybridMultilevel"/>
    <w:tmpl w:val="13EE12DE"/>
    <w:lvl w:ilvl="0" w:tplc="04150019">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4">
    <w:nsid w:val="2D624C2E"/>
    <w:multiLevelType w:val="multilevel"/>
    <w:tmpl w:val="AFFA88EE"/>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320517E9"/>
    <w:multiLevelType w:val="hybridMultilevel"/>
    <w:tmpl w:val="E26A93DC"/>
    <w:lvl w:ilvl="0" w:tplc="E2209F3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3BDE7120"/>
    <w:multiLevelType w:val="hybridMultilevel"/>
    <w:tmpl w:val="54F0DD04"/>
    <w:lvl w:ilvl="0" w:tplc="7B587E26">
      <w:start w:val="1"/>
      <w:numFmt w:val="lowerLetter"/>
      <w:lvlText w:val="%1)"/>
      <w:lvlJc w:val="left"/>
      <w:pPr>
        <w:ind w:left="1070" w:hanging="360"/>
      </w:pPr>
      <w:rPr>
        <w:rFonts w:ascii="Calibri" w:eastAsia="SimSun" w:hAnsi="Calibr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4259026D"/>
    <w:multiLevelType w:val="multilevel"/>
    <w:tmpl w:val="58EA5CA6"/>
    <w:lvl w:ilvl="0">
      <w:start w:val="5"/>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45E1142D"/>
    <w:multiLevelType w:val="hybridMultilevel"/>
    <w:tmpl w:val="7180A978"/>
    <w:lvl w:ilvl="0" w:tplc="8284A48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47F003E6"/>
    <w:multiLevelType w:val="multilevel"/>
    <w:tmpl w:val="A1A6C702"/>
    <w:styleLink w:val="WW8Num1"/>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nsid w:val="4A1F5BE0"/>
    <w:multiLevelType w:val="hybridMultilevel"/>
    <w:tmpl w:val="CA9A0290"/>
    <w:lvl w:ilvl="0" w:tplc="8BE44B22">
      <w:start w:val="1"/>
      <w:numFmt w:val="lowerLetter"/>
      <w:lvlText w:val="%1)"/>
      <w:lvlJc w:val="left"/>
      <w:pPr>
        <w:ind w:left="1070" w:hanging="360"/>
      </w:pPr>
      <w:rPr>
        <w:rFonts w:ascii="Calibri" w:eastAsia="SimSun" w:hAnsi="Calibr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4A5C0106"/>
    <w:multiLevelType w:val="hybridMultilevel"/>
    <w:tmpl w:val="E77032D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50156B57"/>
    <w:multiLevelType w:val="hybridMultilevel"/>
    <w:tmpl w:val="52BAFC4E"/>
    <w:lvl w:ilvl="0" w:tplc="28BAB34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53384F7D"/>
    <w:multiLevelType w:val="hybridMultilevel"/>
    <w:tmpl w:val="237A6DA8"/>
    <w:lvl w:ilvl="0" w:tplc="3DFA25E2">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58197147"/>
    <w:multiLevelType w:val="hybridMultilevel"/>
    <w:tmpl w:val="EC7AA1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5B1161AA"/>
    <w:multiLevelType w:val="multilevel"/>
    <w:tmpl w:val="0F3E36A8"/>
    <w:styleLink w:val="WW8Num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6">
    <w:nsid w:val="5BE248C8"/>
    <w:multiLevelType w:val="multilevel"/>
    <w:tmpl w:val="EB769CF0"/>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5DE15311"/>
    <w:multiLevelType w:val="hybridMultilevel"/>
    <w:tmpl w:val="F5B6F3C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5FAF7515"/>
    <w:multiLevelType w:val="hybridMultilevel"/>
    <w:tmpl w:val="FC4EDA6C"/>
    <w:lvl w:ilvl="0" w:tplc="FB768626">
      <w:start w:val="1"/>
      <w:numFmt w:val="lowerLetter"/>
      <w:lvlText w:val="%1)"/>
      <w:lvlJc w:val="left"/>
      <w:pPr>
        <w:ind w:left="1077" w:hanging="360"/>
      </w:pPr>
      <w:rPr>
        <w:rFonts w:ascii="Calibri" w:eastAsia="SimSun" w:hAnsi="Calibri"/>
      </w:r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29">
    <w:nsid w:val="615F39DC"/>
    <w:multiLevelType w:val="hybridMultilevel"/>
    <w:tmpl w:val="6D4211DE"/>
    <w:lvl w:ilvl="0" w:tplc="E0A84FA2">
      <w:start w:val="1"/>
      <w:numFmt w:val="lowerLetter"/>
      <w:lvlText w:val="%1)"/>
      <w:lvlJc w:val="left"/>
      <w:pPr>
        <w:ind w:left="1070" w:hanging="360"/>
      </w:pPr>
      <w:rPr>
        <w:rFonts w:ascii="Calibri" w:eastAsia="SimSun" w:hAnsi="Calibr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645312C3"/>
    <w:multiLevelType w:val="hybridMultilevel"/>
    <w:tmpl w:val="E77C47E0"/>
    <w:lvl w:ilvl="0" w:tplc="AC863CA8">
      <w:start w:val="1"/>
      <w:numFmt w:val="lowerLetter"/>
      <w:lvlText w:val="%1)"/>
      <w:lvlJc w:val="left"/>
      <w:pPr>
        <w:ind w:left="1070" w:hanging="360"/>
      </w:pPr>
      <w:rPr>
        <w:rFonts w:ascii="Calibri" w:eastAsia="SimSun" w:hAnsi="Calibr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687646DC"/>
    <w:multiLevelType w:val="hybridMultilevel"/>
    <w:tmpl w:val="64B0183A"/>
    <w:lvl w:ilvl="0" w:tplc="679EB20C">
      <w:start w:val="1"/>
      <w:numFmt w:val="bullet"/>
      <w:lvlText w:val="-"/>
      <w:lvlJc w:val="left"/>
      <w:pPr>
        <w:ind w:left="1077" w:hanging="360"/>
      </w:pPr>
      <w:rPr>
        <w:rFonts w:ascii="Times New Roman" w:hAnsi="Times New Roman" w:cs="Times New Roman" w:hint="default"/>
      </w:rPr>
    </w:lvl>
    <w:lvl w:ilvl="1" w:tplc="04150003">
      <w:start w:val="1"/>
      <w:numFmt w:val="bullet"/>
      <w:lvlText w:val="o"/>
      <w:lvlJc w:val="left"/>
      <w:pPr>
        <w:ind w:left="1797" w:hanging="360"/>
      </w:pPr>
      <w:rPr>
        <w:rFonts w:ascii="Courier New" w:hAnsi="Courier New" w:cs="Courier New" w:hint="default"/>
      </w:rPr>
    </w:lvl>
    <w:lvl w:ilvl="2" w:tplc="04150005">
      <w:start w:val="1"/>
      <w:numFmt w:val="bullet"/>
      <w:lvlText w:val=""/>
      <w:lvlJc w:val="left"/>
      <w:pPr>
        <w:ind w:left="2517" w:hanging="360"/>
      </w:pPr>
      <w:rPr>
        <w:rFonts w:ascii="Wingdings" w:hAnsi="Wingdings" w:cs="Wingdings" w:hint="default"/>
      </w:rPr>
    </w:lvl>
    <w:lvl w:ilvl="3" w:tplc="04150001">
      <w:start w:val="1"/>
      <w:numFmt w:val="bullet"/>
      <w:lvlText w:val=""/>
      <w:lvlJc w:val="left"/>
      <w:pPr>
        <w:ind w:left="3237" w:hanging="360"/>
      </w:pPr>
      <w:rPr>
        <w:rFonts w:ascii="Symbol" w:hAnsi="Symbol" w:cs="Symbol" w:hint="default"/>
      </w:rPr>
    </w:lvl>
    <w:lvl w:ilvl="4" w:tplc="04150003">
      <w:start w:val="1"/>
      <w:numFmt w:val="bullet"/>
      <w:lvlText w:val="o"/>
      <w:lvlJc w:val="left"/>
      <w:pPr>
        <w:ind w:left="3957" w:hanging="360"/>
      </w:pPr>
      <w:rPr>
        <w:rFonts w:ascii="Courier New" w:hAnsi="Courier New" w:cs="Courier New" w:hint="default"/>
      </w:rPr>
    </w:lvl>
    <w:lvl w:ilvl="5" w:tplc="04150005">
      <w:start w:val="1"/>
      <w:numFmt w:val="bullet"/>
      <w:lvlText w:val=""/>
      <w:lvlJc w:val="left"/>
      <w:pPr>
        <w:ind w:left="4677" w:hanging="360"/>
      </w:pPr>
      <w:rPr>
        <w:rFonts w:ascii="Wingdings" w:hAnsi="Wingdings" w:cs="Wingdings" w:hint="default"/>
      </w:rPr>
    </w:lvl>
    <w:lvl w:ilvl="6" w:tplc="04150001">
      <w:start w:val="1"/>
      <w:numFmt w:val="bullet"/>
      <w:lvlText w:val=""/>
      <w:lvlJc w:val="left"/>
      <w:pPr>
        <w:ind w:left="5397" w:hanging="360"/>
      </w:pPr>
      <w:rPr>
        <w:rFonts w:ascii="Symbol" w:hAnsi="Symbol" w:cs="Symbol" w:hint="default"/>
      </w:rPr>
    </w:lvl>
    <w:lvl w:ilvl="7" w:tplc="04150003">
      <w:start w:val="1"/>
      <w:numFmt w:val="bullet"/>
      <w:lvlText w:val="o"/>
      <w:lvlJc w:val="left"/>
      <w:pPr>
        <w:ind w:left="6117" w:hanging="360"/>
      </w:pPr>
      <w:rPr>
        <w:rFonts w:ascii="Courier New" w:hAnsi="Courier New" w:cs="Courier New" w:hint="default"/>
      </w:rPr>
    </w:lvl>
    <w:lvl w:ilvl="8" w:tplc="04150005">
      <w:start w:val="1"/>
      <w:numFmt w:val="bullet"/>
      <w:lvlText w:val=""/>
      <w:lvlJc w:val="left"/>
      <w:pPr>
        <w:ind w:left="6837" w:hanging="360"/>
      </w:pPr>
      <w:rPr>
        <w:rFonts w:ascii="Wingdings" w:hAnsi="Wingdings" w:cs="Wingdings" w:hint="default"/>
      </w:rPr>
    </w:lvl>
  </w:abstractNum>
  <w:abstractNum w:abstractNumId="32">
    <w:nsid w:val="696C2733"/>
    <w:multiLevelType w:val="hybridMultilevel"/>
    <w:tmpl w:val="0D1AE47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73F12AA7"/>
    <w:multiLevelType w:val="hybridMultilevel"/>
    <w:tmpl w:val="0FB4DF54"/>
    <w:lvl w:ilvl="0" w:tplc="BE2414F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79E34EB2"/>
    <w:multiLevelType w:val="hybridMultilevel"/>
    <w:tmpl w:val="82EE4CDE"/>
    <w:lvl w:ilvl="0" w:tplc="326A949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7CBE686A"/>
    <w:multiLevelType w:val="hybridMultilevel"/>
    <w:tmpl w:val="C28A9C88"/>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num w:numId="1">
    <w:abstractNumId w:val="19"/>
  </w:num>
  <w:num w:numId="2">
    <w:abstractNumId w:val="4"/>
  </w:num>
  <w:num w:numId="3">
    <w:abstractNumId w:val="25"/>
  </w:num>
  <w:num w:numId="4">
    <w:abstractNumId w:val="14"/>
  </w:num>
  <w:num w:numId="5">
    <w:abstractNumId w:val="26"/>
  </w:num>
  <w:num w:numId="6">
    <w:abstractNumId w:val="5"/>
  </w:num>
  <w:num w:numId="7">
    <w:abstractNumId w:val="3"/>
  </w:num>
  <w:num w:numId="8">
    <w:abstractNumId w:val="17"/>
  </w:num>
  <w:num w:numId="9">
    <w:abstractNumId w:val="7"/>
  </w:num>
  <w:num w:numId="10">
    <w:abstractNumId w:val="32"/>
  </w:num>
  <w:num w:numId="11">
    <w:abstractNumId w:val="11"/>
  </w:num>
  <w:num w:numId="12">
    <w:abstractNumId w:val="22"/>
  </w:num>
  <w:num w:numId="13">
    <w:abstractNumId w:val="27"/>
  </w:num>
  <w:num w:numId="14">
    <w:abstractNumId w:val="28"/>
  </w:num>
  <w:num w:numId="15">
    <w:abstractNumId w:val="8"/>
  </w:num>
  <w:num w:numId="16">
    <w:abstractNumId w:val="29"/>
  </w:num>
  <w:num w:numId="17">
    <w:abstractNumId w:val="33"/>
  </w:num>
  <w:num w:numId="18">
    <w:abstractNumId w:val="20"/>
  </w:num>
  <w:num w:numId="19">
    <w:abstractNumId w:val="34"/>
  </w:num>
  <w:num w:numId="20">
    <w:abstractNumId w:val="30"/>
  </w:num>
  <w:num w:numId="21">
    <w:abstractNumId w:val="16"/>
  </w:num>
  <w:num w:numId="22">
    <w:abstractNumId w:val="10"/>
  </w:num>
  <w:num w:numId="23">
    <w:abstractNumId w:val="6"/>
  </w:num>
  <w:num w:numId="24">
    <w:abstractNumId w:val="21"/>
  </w:num>
  <w:num w:numId="25">
    <w:abstractNumId w:val="15"/>
  </w:num>
  <w:num w:numId="26">
    <w:abstractNumId w:val="18"/>
  </w:num>
  <w:num w:numId="27">
    <w:abstractNumId w:val="0"/>
  </w:num>
  <w:num w:numId="28">
    <w:abstractNumId w:val="31"/>
  </w:num>
  <w:num w:numId="29">
    <w:abstractNumId w:val="12"/>
  </w:num>
  <w:num w:numId="30">
    <w:abstractNumId w:val="24"/>
  </w:num>
  <w:num w:numId="31">
    <w:abstractNumId w:val="2"/>
  </w:num>
  <w:num w:numId="32">
    <w:abstractNumId w:val="1"/>
  </w:num>
  <w:num w:numId="33">
    <w:abstractNumId w:val="23"/>
  </w:num>
  <w:num w:numId="34">
    <w:abstractNumId w:val="9"/>
  </w:num>
  <w:num w:numId="35">
    <w:abstractNumId w:val="35"/>
  </w:num>
  <w:num w:numId="3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autoHyphenation/>
  <w:hyphenationZone w:val="425"/>
  <w:doNotHyphenateCaps/>
  <w:characterSpacingControl w:val="doNotCompress"/>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7F9C"/>
    <w:rsid w:val="00003D19"/>
    <w:rsid w:val="0000501A"/>
    <w:rsid w:val="00012A50"/>
    <w:rsid w:val="00012F6D"/>
    <w:rsid w:val="000275FC"/>
    <w:rsid w:val="0003147F"/>
    <w:rsid w:val="000531B5"/>
    <w:rsid w:val="00074221"/>
    <w:rsid w:val="000769D5"/>
    <w:rsid w:val="00077C4F"/>
    <w:rsid w:val="000A702D"/>
    <w:rsid w:val="000C6262"/>
    <w:rsid w:val="000D0453"/>
    <w:rsid w:val="000D7442"/>
    <w:rsid w:val="000E2365"/>
    <w:rsid w:val="000F1E8E"/>
    <w:rsid w:val="00101F8B"/>
    <w:rsid w:val="00115E46"/>
    <w:rsid w:val="00125D30"/>
    <w:rsid w:val="00152470"/>
    <w:rsid w:val="00154910"/>
    <w:rsid w:val="001573C9"/>
    <w:rsid w:val="0017425B"/>
    <w:rsid w:val="00181C18"/>
    <w:rsid w:val="00192440"/>
    <w:rsid w:val="001A168F"/>
    <w:rsid w:val="001A6524"/>
    <w:rsid w:val="001A6BAF"/>
    <w:rsid w:val="001B4851"/>
    <w:rsid w:val="001B7ED3"/>
    <w:rsid w:val="001C3BC1"/>
    <w:rsid w:val="001C4932"/>
    <w:rsid w:val="001C60A7"/>
    <w:rsid w:val="001D2993"/>
    <w:rsid w:val="002128DE"/>
    <w:rsid w:val="0022623F"/>
    <w:rsid w:val="00235945"/>
    <w:rsid w:val="002447EC"/>
    <w:rsid w:val="002453D8"/>
    <w:rsid w:val="0025298F"/>
    <w:rsid w:val="00253135"/>
    <w:rsid w:val="002642F5"/>
    <w:rsid w:val="0027303A"/>
    <w:rsid w:val="002827A1"/>
    <w:rsid w:val="00292499"/>
    <w:rsid w:val="0029371C"/>
    <w:rsid w:val="002B4FD6"/>
    <w:rsid w:val="002B6E95"/>
    <w:rsid w:val="002D2B2B"/>
    <w:rsid w:val="002D4946"/>
    <w:rsid w:val="00303A51"/>
    <w:rsid w:val="00303B3E"/>
    <w:rsid w:val="003079BD"/>
    <w:rsid w:val="00315DE3"/>
    <w:rsid w:val="0034098A"/>
    <w:rsid w:val="003439BE"/>
    <w:rsid w:val="003468D8"/>
    <w:rsid w:val="00354A4A"/>
    <w:rsid w:val="0037294D"/>
    <w:rsid w:val="00374280"/>
    <w:rsid w:val="00397D58"/>
    <w:rsid w:val="00397E86"/>
    <w:rsid w:val="003A2416"/>
    <w:rsid w:val="003A30C6"/>
    <w:rsid w:val="003A7CEF"/>
    <w:rsid w:val="003B6591"/>
    <w:rsid w:val="003D41D0"/>
    <w:rsid w:val="003D44D5"/>
    <w:rsid w:val="003D6C82"/>
    <w:rsid w:val="003E3B96"/>
    <w:rsid w:val="003F4D0A"/>
    <w:rsid w:val="003F5797"/>
    <w:rsid w:val="003F60C4"/>
    <w:rsid w:val="004032A6"/>
    <w:rsid w:val="00416EA8"/>
    <w:rsid w:val="00427017"/>
    <w:rsid w:val="00433F26"/>
    <w:rsid w:val="00437F9C"/>
    <w:rsid w:val="00441E10"/>
    <w:rsid w:val="00447418"/>
    <w:rsid w:val="00450380"/>
    <w:rsid w:val="00456443"/>
    <w:rsid w:val="00474CA6"/>
    <w:rsid w:val="0048597F"/>
    <w:rsid w:val="00486F02"/>
    <w:rsid w:val="004912E3"/>
    <w:rsid w:val="0049614B"/>
    <w:rsid w:val="004A125D"/>
    <w:rsid w:val="004B08D0"/>
    <w:rsid w:val="004B238E"/>
    <w:rsid w:val="004C1F85"/>
    <w:rsid w:val="004C500D"/>
    <w:rsid w:val="004D2CC2"/>
    <w:rsid w:val="004D5F0A"/>
    <w:rsid w:val="004D69A4"/>
    <w:rsid w:val="004D7C6E"/>
    <w:rsid w:val="004E1982"/>
    <w:rsid w:val="004F2C18"/>
    <w:rsid w:val="004F7B3A"/>
    <w:rsid w:val="00501C0A"/>
    <w:rsid w:val="005039C9"/>
    <w:rsid w:val="005173F2"/>
    <w:rsid w:val="00541369"/>
    <w:rsid w:val="00546BBA"/>
    <w:rsid w:val="00546D92"/>
    <w:rsid w:val="00554A9A"/>
    <w:rsid w:val="00560B69"/>
    <w:rsid w:val="0057515E"/>
    <w:rsid w:val="00576AED"/>
    <w:rsid w:val="00586756"/>
    <w:rsid w:val="00590DA8"/>
    <w:rsid w:val="0059203A"/>
    <w:rsid w:val="005A037F"/>
    <w:rsid w:val="005A42C2"/>
    <w:rsid w:val="005B7901"/>
    <w:rsid w:val="005C443E"/>
    <w:rsid w:val="005C4E1C"/>
    <w:rsid w:val="005D659A"/>
    <w:rsid w:val="005D6827"/>
    <w:rsid w:val="005F5FB3"/>
    <w:rsid w:val="005F7686"/>
    <w:rsid w:val="00602E5A"/>
    <w:rsid w:val="00621238"/>
    <w:rsid w:val="00624645"/>
    <w:rsid w:val="006273AF"/>
    <w:rsid w:val="00633DBA"/>
    <w:rsid w:val="00637674"/>
    <w:rsid w:val="006508D6"/>
    <w:rsid w:val="006626F5"/>
    <w:rsid w:val="00662AF1"/>
    <w:rsid w:val="006661BE"/>
    <w:rsid w:val="00670534"/>
    <w:rsid w:val="00676454"/>
    <w:rsid w:val="00690483"/>
    <w:rsid w:val="006972BD"/>
    <w:rsid w:val="006A207C"/>
    <w:rsid w:val="006B6A00"/>
    <w:rsid w:val="006C0C78"/>
    <w:rsid w:val="006C2BF0"/>
    <w:rsid w:val="006D0BFA"/>
    <w:rsid w:val="006E0BDF"/>
    <w:rsid w:val="006E3C3C"/>
    <w:rsid w:val="006E5AAD"/>
    <w:rsid w:val="006E7A26"/>
    <w:rsid w:val="006F3430"/>
    <w:rsid w:val="00702422"/>
    <w:rsid w:val="0071545A"/>
    <w:rsid w:val="00716BD5"/>
    <w:rsid w:val="007245FC"/>
    <w:rsid w:val="00726534"/>
    <w:rsid w:val="00736E32"/>
    <w:rsid w:val="007446EC"/>
    <w:rsid w:val="00744BBC"/>
    <w:rsid w:val="007621A3"/>
    <w:rsid w:val="00772195"/>
    <w:rsid w:val="00774630"/>
    <w:rsid w:val="00777422"/>
    <w:rsid w:val="007817C2"/>
    <w:rsid w:val="00781DD3"/>
    <w:rsid w:val="0078293A"/>
    <w:rsid w:val="00782D9B"/>
    <w:rsid w:val="00795A2D"/>
    <w:rsid w:val="007A0E9D"/>
    <w:rsid w:val="007A4FAD"/>
    <w:rsid w:val="007A7887"/>
    <w:rsid w:val="007B7271"/>
    <w:rsid w:val="007C1DEA"/>
    <w:rsid w:val="007C36CD"/>
    <w:rsid w:val="007C4972"/>
    <w:rsid w:val="007D0491"/>
    <w:rsid w:val="007D2216"/>
    <w:rsid w:val="007D4ECB"/>
    <w:rsid w:val="007D54D7"/>
    <w:rsid w:val="007E4F48"/>
    <w:rsid w:val="007F24BB"/>
    <w:rsid w:val="008036D5"/>
    <w:rsid w:val="00811CA3"/>
    <w:rsid w:val="00831F71"/>
    <w:rsid w:val="0083433C"/>
    <w:rsid w:val="00835750"/>
    <w:rsid w:val="008445C1"/>
    <w:rsid w:val="00845A6A"/>
    <w:rsid w:val="00861B84"/>
    <w:rsid w:val="008724EE"/>
    <w:rsid w:val="00872CEB"/>
    <w:rsid w:val="00873F91"/>
    <w:rsid w:val="00874EDB"/>
    <w:rsid w:val="00881EE3"/>
    <w:rsid w:val="00887F66"/>
    <w:rsid w:val="00893EF1"/>
    <w:rsid w:val="008A0B5A"/>
    <w:rsid w:val="008B352D"/>
    <w:rsid w:val="008B4467"/>
    <w:rsid w:val="008C7AA0"/>
    <w:rsid w:val="008C7AD3"/>
    <w:rsid w:val="008D2184"/>
    <w:rsid w:val="008E3D17"/>
    <w:rsid w:val="008E436A"/>
    <w:rsid w:val="008F483B"/>
    <w:rsid w:val="0090049D"/>
    <w:rsid w:val="00904512"/>
    <w:rsid w:val="00911657"/>
    <w:rsid w:val="0092405D"/>
    <w:rsid w:val="0093096C"/>
    <w:rsid w:val="009507E0"/>
    <w:rsid w:val="00952BD9"/>
    <w:rsid w:val="009638FF"/>
    <w:rsid w:val="009639C0"/>
    <w:rsid w:val="00966AC0"/>
    <w:rsid w:val="009773BB"/>
    <w:rsid w:val="00996B97"/>
    <w:rsid w:val="009D1373"/>
    <w:rsid w:val="009F04D9"/>
    <w:rsid w:val="009F36A9"/>
    <w:rsid w:val="00A01E3A"/>
    <w:rsid w:val="00A02A04"/>
    <w:rsid w:val="00A06176"/>
    <w:rsid w:val="00A13045"/>
    <w:rsid w:val="00A153C7"/>
    <w:rsid w:val="00A17B98"/>
    <w:rsid w:val="00A32AE0"/>
    <w:rsid w:val="00A418A9"/>
    <w:rsid w:val="00A43E27"/>
    <w:rsid w:val="00A5589D"/>
    <w:rsid w:val="00A566B7"/>
    <w:rsid w:val="00A6028F"/>
    <w:rsid w:val="00A657DA"/>
    <w:rsid w:val="00A70044"/>
    <w:rsid w:val="00A802B1"/>
    <w:rsid w:val="00A823F9"/>
    <w:rsid w:val="00A83DC2"/>
    <w:rsid w:val="00A94E49"/>
    <w:rsid w:val="00AC16FD"/>
    <w:rsid w:val="00AC313C"/>
    <w:rsid w:val="00AC7D85"/>
    <w:rsid w:val="00AD2476"/>
    <w:rsid w:val="00AD4D83"/>
    <w:rsid w:val="00B05D93"/>
    <w:rsid w:val="00B07221"/>
    <w:rsid w:val="00B10275"/>
    <w:rsid w:val="00B119B3"/>
    <w:rsid w:val="00B13683"/>
    <w:rsid w:val="00B3655D"/>
    <w:rsid w:val="00B441DE"/>
    <w:rsid w:val="00B57B0F"/>
    <w:rsid w:val="00B61BAF"/>
    <w:rsid w:val="00B62272"/>
    <w:rsid w:val="00B653C7"/>
    <w:rsid w:val="00B70271"/>
    <w:rsid w:val="00B75657"/>
    <w:rsid w:val="00B92D4A"/>
    <w:rsid w:val="00B93945"/>
    <w:rsid w:val="00B94A70"/>
    <w:rsid w:val="00BA5F08"/>
    <w:rsid w:val="00BB5732"/>
    <w:rsid w:val="00BC4089"/>
    <w:rsid w:val="00BD46CD"/>
    <w:rsid w:val="00BD560F"/>
    <w:rsid w:val="00BD6825"/>
    <w:rsid w:val="00BE3894"/>
    <w:rsid w:val="00BE6791"/>
    <w:rsid w:val="00BF588A"/>
    <w:rsid w:val="00BF5D79"/>
    <w:rsid w:val="00C006D1"/>
    <w:rsid w:val="00C0093C"/>
    <w:rsid w:val="00C04299"/>
    <w:rsid w:val="00C10FAA"/>
    <w:rsid w:val="00C1569E"/>
    <w:rsid w:val="00C279A8"/>
    <w:rsid w:val="00C32C85"/>
    <w:rsid w:val="00C3462D"/>
    <w:rsid w:val="00C34FA8"/>
    <w:rsid w:val="00C37C6D"/>
    <w:rsid w:val="00C422C7"/>
    <w:rsid w:val="00C43846"/>
    <w:rsid w:val="00C5366B"/>
    <w:rsid w:val="00C53A50"/>
    <w:rsid w:val="00C6598C"/>
    <w:rsid w:val="00C9744B"/>
    <w:rsid w:val="00CA0D6E"/>
    <w:rsid w:val="00CA45DD"/>
    <w:rsid w:val="00CB396B"/>
    <w:rsid w:val="00CB3FEE"/>
    <w:rsid w:val="00CB47D0"/>
    <w:rsid w:val="00CD5DE1"/>
    <w:rsid w:val="00CF2D0B"/>
    <w:rsid w:val="00CF5A1E"/>
    <w:rsid w:val="00D006E2"/>
    <w:rsid w:val="00D010FE"/>
    <w:rsid w:val="00D21FE2"/>
    <w:rsid w:val="00D25DAC"/>
    <w:rsid w:val="00D262F7"/>
    <w:rsid w:val="00D26E62"/>
    <w:rsid w:val="00D46D9D"/>
    <w:rsid w:val="00D54C62"/>
    <w:rsid w:val="00D55A23"/>
    <w:rsid w:val="00D55BCD"/>
    <w:rsid w:val="00D63E02"/>
    <w:rsid w:val="00D963A1"/>
    <w:rsid w:val="00DA120C"/>
    <w:rsid w:val="00DA2A47"/>
    <w:rsid w:val="00DA3164"/>
    <w:rsid w:val="00DB5BCA"/>
    <w:rsid w:val="00DB64A2"/>
    <w:rsid w:val="00DD3569"/>
    <w:rsid w:val="00DE0D56"/>
    <w:rsid w:val="00DE743E"/>
    <w:rsid w:val="00DF31E1"/>
    <w:rsid w:val="00E0315B"/>
    <w:rsid w:val="00E07EE4"/>
    <w:rsid w:val="00E1089F"/>
    <w:rsid w:val="00E16094"/>
    <w:rsid w:val="00E35D82"/>
    <w:rsid w:val="00E42369"/>
    <w:rsid w:val="00E4253F"/>
    <w:rsid w:val="00E46723"/>
    <w:rsid w:val="00E51DBA"/>
    <w:rsid w:val="00E52153"/>
    <w:rsid w:val="00E75923"/>
    <w:rsid w:val="00E95625"/>
    <w:rsid w:val="00EA31D6"/>
    <w:rsid w:val="00EA5CDF"/>
    <w:rsid w:val="00EB5CFB"/>
    <w:rsid w:val="00EB72BA"/>
    <w:rsid w:val="00EC0A6A"/>
    <w:rsid w:val="00ED04AD"/>
    <w:rsid w:val="00ED563E"/>
    <w:rsid w:val="00EF5D8D"/>
    <w:rsid w:val="00EF710C"/>
    <w:rsid w:val="00F15342"/>
    <w:rsid w:val="00F20A6B"/>
    <w:rsid w:val="00F337B4"/>
    <w:rsid w:val="00F4254E"/>
    <w:rsid w:val="00F442B0"/>
    <w:rsid w:val="00F5048E"/>
    <w:rsid w:val="00F61BEE"/>
    <w:rsid w:val="00F6253F"/>
    <w:rsid w:val="00F701D1"/>
    <w:rsid w:val="00F7202A"/>
    <w:rsid w:val="00F7284A"/>
    <w:rsid w:val="00F84167"/>
    <w:rsid w:val="00F953D2"/>
    <w:rsid w:val="00F95793"/>
    <w:rsid w:val="00F96E17"/>
    <w:rsid w:val="00FA2261"/>
    <w:rsid w:val="00FA3504"/>
    <w:rsid w:val="00FA70DF"/>
    <w:rsid w:val="00FC26E8"/>
    <w:rsid w:val="00FD5A48"/>
    <w:rsid w:val="00FF42B9"/>
    <w:rsid w:val="00FF70B7"/>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Arial"/>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D56"/>
    <w:pPr>
      <w:widowControl w:val="0"/>
      <w:suppressAutoHyphens/>
      <w:autoSpaceDN w:val="0"/>
      <w:textAlignment w:val="baseline"/>
    </w:pPr>
    <w:rPr>
      <w:rFonts w:cs="Times New Roman"/>
      <w:kern w:val="3"/>
      <w:sz w:val="24"/>
      <w:szCs w:val="24"/>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uiPriority w:val="99"/>
    <w:rsid w:val="00437F9C"/>
    <w:pPr>
      <w:widowControl w:val="0"/>
      <w:suppressAutoHyphens/>
      <w:autoSpaceDN w:val="0"/>
      <w:textAlignment w:val="baseline"/>
    </w:pPr>
    <w:rPr>
      <w:rFonts w:cs="Times New Roman"/>
      <w:kern w:val="3"/>
      <w:sz w:val="24"/>
      <w:szCs w:val="24"/>
      <w:lang w:eastAsia="zh-CN"/>
    </w:rPr>
  </w:style>
  <w:style w:type="paragraph" w:customStyle="1" w:styleId="Heading">
    <w:name w:val="Heading"/>
    <w:basedOn w:val="Standard"/>
    <w:next w:val="Textbody"/>
    <w:uiPriority w:val="99"/>
    <w:rsid w:val="00437F9C"/>
    <w:pPr>
      <w:keepNext/>
      <w:spacing w:before="240" w:after="120"/>
    </w:pPr>
    <w:rPr>
      <w:rFonts w:ascii="Arial" w:eastAsia="Microsoft YaHei" w:hAnsi="Arial" w:cs="Arial"/>
      <w:sz w:val="28"/>
      <w:szCs w:val="28"/>
    </w:rPr>
  </w:style>
  <w:style w:type="paragraph" w:customStyle="1" w:styleId="Textbody">
    <w:name w:val="Text body"/>
    <w:basedOn w:val="Standard"/>
    <w:uiPriority w:val="99"/>
    <w:rsid w:val="00437F9C"/>
    <w:pPr>
      <w:spacing w:after="120"/>
    </w:pPr>
  </w:style>
  <w:style w:type="paragraph" w:styleId="List">
    <w:name w:val="List"/>
    <w:basedOn w:val="Textbody"/>
    <w:uiPriority w:val="99"/>
    <w:rsid w:val="00437F9C"/>
  </w:style>
  <w:style w:type="paragraph" w:customStyle="1" w:styleId="Legenda1">
    <w:name w:val="Legenda1"/>
    <w:basedOn w:val="Standard"/>
    <w:uiPriority w:val="99"/>
    <w:rsid w:val="00437F9C"/>
    <w:pPr>
      <w:suppressLineNumbers/>
      <w:spacing w:before="120" w:after="120"/>
    </w:pPr>
    <w:rPr>
      <w:i/>
      <w:iCs/>
    </w:rPr>
  </w:style>
  <w:style w:type="paragraph" w:customStyle="1" w:styleId="Index">
    <w:name w:val="Index"/>
    <w:basedOn w:val="Standard"/>
    <w:uiPriority w:val="99"/>
    <w:rsid w:val="00437F9C"/>
    <w:pPr>
      <w:suppressLineNumbers/>
    </w:pPr>
  </w:style>
  <w:style w:type="character" w:customStyle="1" w:styleId="WW8Num1z0">
    <w:name w:val="WW8Num1z0"/>
    <w:uiPriority w:val="99"/>
    <w:rsid w:val="00437F9C"/>
  </w:style>
  <w:style w:type="character" w:customStyle="1" w:styleId="WW8Num1z1">
    <w:name w:val="WW8Num1z1"/>
    <w:uiPriority w:val="99"/>
    <w:rsid w:val="00437F9C"/>
  </w:style>
  <w:style w:type="character" w:customStyle="1" w:styleId="WW8Num1z2">
    <w:name w:val="WW8Num1z2"/>
    <w:uiPriority w:val="99"/>
    <w:rsid w:val="00437F9C"/>
  </w:style>
  <w:style w:type="character" w:customStyle="1" w:styleId="WW8Num1z3">
    <w:name w:val="WW8Num1z3"/>
    <w:uiPriority w:val="99"/>
    <w:rsid w:val="00437F9C"/>
  </w:style>
  <w:style w:type="character" w:customStyle="1" w:styleId="WW8Num1z4">
    <w:name w:val="WW8Num1z4"/>
    <w:uiPriority w:val="99"/>
    <w:rsid w:val="00437F9C"/>
  </w:style>
  <w:style w:type="character" w:customStyle="1" w:styleId="WW8Num1z5">
    <w:name w:val="WW8Num1z5"/>
    <w:uiPriority w:val="99"/>
    <w:rsid w:val="00437F9C"/>
  </w:style>
  <w:style w:type="character" w:customStyle="1" w:styleId="WW8Num1z6">
    <w:name w:val="WW8Num1z6"/>
    <w:uiPriority w:val="99"/>
    <w:rsid w:val="00437F9C"/>
  </w:style>
  <w:style w:type="character" w:customStyle="1" w:styleId="WW8Num1z7">
    <w:name w:val="WW8Num1z7"/>
    <w:uiPriority w:val="99"/>
    <w:rsid w:val="00437F9C"/>
  </w:style>
  <w:style w:type="character" w:customStyle="1" w:styleId="WW8Num1z8">
    <w:name w:val="WW8Num1z8"/>
    <w:uiPriority w:val="99"/>
    <w:rsid w:val="00437F9C"/>
  </w:style>
  <w:style w:type="character" w:customStyle="1" w:styleId="WW8Num2z0">
    <w:name w:val="WW8Num2z0"/>
    <w:uiPriority w:val="99"/>
    <w:rsid w:val="00437F9C"/>
  </w:style>
  <w:style w:type="character" w:customStyle="1" w:styleId="WW8Num2z1">
    <w:name w:val="WW8Num2z1"/>
    <w:uiPriority w:val="99"/>
    <w:rsid w:val="00437F9C"/>
  </w:style>
  <w:style w:type="character" w:customStyle="1" w:styleId="WW8Num2z2">
    <w:name w:val="WW8Num2z2"/>
    <w:uiPriority w:val="99"/>
    <w:rsid w:val="00437F9C"/>
  </w:style>
  <w:style w:type="character" w:customStyle="1" w:styleId="WW8Num2z3">
    <w:name w:val="WW8Num2z3"/>
    <w:uiPriority w:val="99"/>
    <w:rsid w:val="00437F9C"/>
  </w:style>
  <w:style w:type="character" w:customStyle="1" w:styleId="WW8Num2z4">
    <w:name w:val="WW8Num2z4"/>
    <w:uiPriority w:val="99"/>
    <w:rsid w:val="00437F9C"/>
  </w:style>
  <w:style w:type="character" w:customStyle="1" w:styleId="WW8Num2z5">
    <w:name w:val="WW8Num2z5"/>
    <w:uiPriority w:val="99"/>
    <w:rsid w:val="00437F9C"/>
  </w:style>
  <w:style w:type="character" w:customStyle="1" w:styleId="WW8Num2z6">
    <w:name w:val="WW8Num2z6"/>
    <w:uiPriority w:val="99"/>
    <w:rsid w:val="00437F9C"/>
  </w:style>
  <w:style w:type="character" w:customStyle="1" w:styleId="WW8Num2z7">
    <w:name w:val="WW8Num2z7"/>
    <w:uiPriority w:val="99"/>
    <w:rsid w:val="00437F9C"/>
  </w:style>
  <w:style w:type="character" w:customStyle="1" w:styleId="WW8Num2z8">
    <w:name w:val="WW8Num2z8"/>
    <w:uiPriority w:val="99"/>
    <w:rsid w:val="00437F9C"/>
  </w:style>
  <w:style w:type="character" w:customStyle="1" w:styleId="WW8Num3z0">
    <w:name w:val="WW8Num3z0"/>
    <w:uiPriority w:val="99"/>
    <w:rsid w:val="00437F9C"/>
  </w:style>
  <w:style w:type="character" w:customStyle="1" w:styleId="WW8Num3z1">
    <w:name w:val="WW8Num3z1"/>
    <w:uiPriority w:val="99"/>
    <w:rsid w:val="00437F9C"/>
  </w:style>
  <w:style w:type="character" w:customStyle="1" w:styleId="WW8Num3z2">
    <w:name w:val="WW8Num3z2"/>
    <w:uiPriority w:val="99"/>
    <w:rsid w:val="00437F9C"/>
  </w:style>
  <w:style w:type="character" w:customStyle="1" w:styleId="WW8Num3z3">
    <w:name w:val="WW8Num3z3"/>
    <w:uiPriority w:val="99"/>
    <w:rsid w:val="00437F9C"/>
  </w:style>
  <w:style w:type="character" w:customStyle="1" w:styleId="WW8Num3z4">
    <w:name w:val="WW8Num3z4"/>
    <w:uiPriority w:val="99"/>
    <w:rsid w:val="00437F9C"/>
  </w:style>
  <w:style w:type="character" w:customStyle="1" w:styleId="WW8Num3z5">
    <w:name w:val="WW8Num3z5"/>
    <w:uiPriority w:val="99"/>
    <w:rsid w:val="00437F9C"/>
  </w:style>
  <w:style w:type="character" w:customStyle="1" w:styleId="WW8Num3z6">
    <w:name w:val="WW8Num3z6"/>
    <w:uiPriority w:val="99"/>
    <w:rsid w:val="00437F9C"/>
  </w:style>
  <w:style w:type="character" w:customStyle="1" w:styleId="WW8Num3z7">
    <w:name w:val="WW8Num3z7"/>
    <w:uiPriority w:val="99"/>
    <w:rsid w:val="00437F9C"/>
  </w:style>
  <w:style w:type="character" w:customStyle="1" w:styleId="WW8Num3z8">
    <w:name w:val="WW8Num3z8"/>
    <w:uiPriority w:val="99"/>
    <w:rsid w:val="00437F9C"/>
  </w:style>
  <w:style w:type="character" w:customStyle="1" w:styleId="NumberingSymbols">
    <w:name w:val="Numbering Symbols"/>
    <w:uiPriority w:val="99"/>
    <w:rsid w:val="00437F9C"/>
  </w:style>
  <w:style w:type="paragraph" w:styleId="BalloonText">
    <w:name w:val="Balloon Text"/>
    <w:basedOn w:val="Normal"/>
    <w:link w:val="BalloonTextChar"/>
    <w:uiPriority w:val="99"/>
    <w:semiHidden/>
    <w:rsid w:val="006F343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F3430"/>
    <w:rPr>
      <w:rFonts w:ascii="Tahoma" w:hAnsi="Tahoma" w:cs="Tahoma"/>
      <w:kern w:val="3"/>
      <w:sz w:val="14"/>
      <w:szCs w:val="14"/>
      <w:lang w:eastAsia="zh-CN"/>
    </w:rPr>
  </w:style>
  <w:style w:type="paragraph" w:styleId="Footer">
    <w:name w:val="footer"/>
    <w:basedOn w:val="Normal"/>
    <w:link w:val="FooterChar"/>
    <w:uiPriority w:val="99"/>
    <w:rsid w:val="00D54C62"/>
    <w:pPr>
      <w:widowControl/>
      <w:tabs>
        <w:tab w:val="center" w:pos="4536"/>
        <w:tab w:val="right" w:pos="9072"/>
      </w:tabs>
      <w:suppressAutoHyphens w:val="0"/>
      <w:autoSpaceDN/>
      <w:textAlignment w:val="auto"/>
    </w:pPr>
    <w:rPr>
      <w:rFonts w:ascii="Calibri" w:hAnsi="Calibri" w:cs="Calibri"/>
      <w:kern w:val="0"/>
      <w:lang w:eastAsia="pl-PL"/>
    </w:rPr>
  </w:style>
  <w:style w:type="character" w:customStyle="1" w:styleId="FooterChar">
    <w:name w:val="Footer Char"/>
    <w:basedOn w:val="DefaultParagraphFont"/>
    <w:link w:val="Footer"/>
    <w:uiPriority w:val="99"/>
    <w:locked/>
    <w:rsid w:val="00D54C62"/>
    <w:rPr>
      <w:rFonts w:ascii="Calibri" w:hAnsi="Calibri" w:cs="Calibri"/>
      <w:sz w:val="24"/>
      <w:szCs w:val="24"/>
    </w:rPr>
  </w:style>
  <w:style w:type="paragraph" w:styleId="ListParagraph">
    <w:name w:val="List Paragraph"/>
    <w:basedOn w:val="Normal"/>
    <w:uiPriority w:val="99"/>
    <w:qFormat/>
    <w:rsid w:val="005F7686"/>
    <w:pPr>
      <w:ind w:left="708"/>
    </w:pPr>
  </w:style>
  <w:style w:type="paragraph" w:styleId="Header">
    <w:name w:val="header"/>
    <w:basedOn w:val="Normal"/>
    <w:link w:val="HeaderChar"/>
    <w:uiPriority w:val="99"/>
    <w:semiHidden/>
    <w:rsid w:val="00D21FE2"/>
    <w:pPr>
      <w:tabs>
        <w:tab w:val="center" w:pos="4536"/>
        <w:tab w:val="right" w:pos="9072"/>
      </w:tabs>
    </w:pPr>
  </w:style>
  <w:style w:type="character" w:customStyle="1" w:styleId="HeaderChar">
    <w:name w:val="Header Char"/>
    <w:basedOn w:val="DefaultParagraphFont"/>
    <w:link w:val="Header"/>
    <w:uiPriority w:val="99"/>
    <w:semiHidden/>
    <w:locked/>
    <w:rsid w:val="00D21FE2"/>
    <w:rPr>
      <w:kern w:val="3"/>
      <w:sz w:val="21"/>
      <w:szCs w:val="21"/>
      <w:lang w:eastAsia="zh-CN"/>
    </w:rPr>
  </w:style>
  <w:style w:type="character" w:styleId="Hyperlink">
    <w:name w:val="Hyperlink"/>
    <w:basedOn w:val="DefaultParagraphFont"/>
    <w:uiPriority w:val="99"/>
    <w:rsid w:val="0057515E"/>
    <w:rPr>
      <w:color w:val="0000FF"/>
      <w:u w:val="single"/>
    </w:rPr>
  </w:style>
  <w:style w:type="character" w:styleId="Emphasis">
    <w:name w:val="Emphasis"/>
    <w:basedOn w:val="DefaultParagraphFont"/>
    <w:uiPriority w:val="99"/>
    <w:qFormat/>
    <w:rsid w:val="009507E0"/>
    <w:rPr>
      <w:i/>
      <w:iCs/>
    </w:rPr>
  </w:style>
  <w:style w:type="paragraph" w:styleId="EndnoteText">
    <w:name w:val="endnote text"/>
    <w:basedOn w:val="Normal"/>
    <w:link w:val="EndnoteTextChar"/>
    <w:uiPriority w:val="99"/>
    <w:semiHidden/>
    <w:rsid w:val="00A153C7"/>
    <w:rPr>
      <w:sz w:val="20"/>
      <w:szCs w:val="20"/>
    </w:rPr>
  </w:style>
  <w:style w:type="character" w:customStyle="1" w:styleId="EndnoteTextChar">
    <w:name w:val="Endnote Text Char"/>
    <w:basedOn w:val="DefaultParagraphFont"/>
    <w:link w:val="EndnoteText"/>
    <w:uiPriority w:val="99"/>
    <w:semiHidden/>
    <w:locked/>
    <w:rsid w:val="00A153C7"/>
    <w:rPr>
      <w:kern w:val="3"/>
      <w:sz w:val="18"/>
      <w:szCs w:val="18"/>
      <w:lang w:eastAsia="zh-CN"/>
    </w:rPr>
  </w:style>
  <w:style w:type="character" w:styleId="EndnoteReference">
    <w:name w:val="endnote reference"/>
    <w:basedOn w:val="DefaultParagraphFont"/>
    <w:uiPriority w:val="99"/>
    <w:semiHidden/>
    <w:rsid w:val="00A153C7"/>
    <w:rPr>
      <w:vertAlign w:val="superscript"/>
    </w:rPr>
  </w:style>
  <w:style w:type="numbering" w:customStyle="1" w:styleId="WW8Num2">
    <w:name w:val="WW8Num2"/>
    <w:rsid w:val="003059AE"/>
    <w:pPr>
      <w:numPr>
        <w:numId w:val="2"/>
      </w:numPr>
    </w:pPr>
  </w:style>
  <w:style w:type="numbering" w:customStyle="1" w:styleId="WW8Num1">
    <w:name w:val="WW8Num1"/>
    <w:rsid w:val="003059AE"/>
    <w:pPr>
      <w:numPr>
        <w:numId w:val="1"/>
      </w:numPr>
    </w:pPr>
  </w:style>
  <w:style w:type="numbering" w:customStyle="1" w:styleId="WW8Num3">
    <w:name w:val="WW8Num3"/>
    <w:rsid w:val="003059AE"/>
    <w:pPr>
      <w:numPr>
        <w:numId w:val="3"/>
      </w:numPr>
    </w:pPr>
  </w:style>
</w:styles>
</file>

<file path=word/webSettings.xml><?xml version="1.0" encoding="utf-8"?>
<w:webSettings xmlns:r="http://schemas.openxmlformats.org/officeDocument/2006/relationships" xmlns:w="http://schemas.openxmlformats.org/wordprocessingml/2006/main">
  <w:divs>
    <w:div w:id="6441605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razembezpieczniej@twp.szczecin.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1593</Words>
  <Characters>9563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TOWARZYSTWO WIEDZY POWSZECHNEJ W SZCZECINIE</dc:title>
  <dc:subject/>
  <dc:creator>Przemek Mazek</dc:creator>
  <cp:keywords/>
  <dc:description/>
  <cp:lastModifiedBy>KatarzynaKopacz</cp:lastModifiedBy>
  <cp:revision>2</cp:revision>
  <cp:lastPrinted>2018-07-20T10:52:00Z</cp:lastPrinted>
  <dcterms:created xsi:type="dcterms:W3CDTF">2019-10-10T14:16:00Z</dcterms:created>
  <dcterms:modified xsi:type="dcterms:W3CDTF">2019-10-10T14:17:00Z</dcterms:modified>
</cp:coreProperties>
</file>